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B6CDD" w14:textId="7B2A02D7" w:rsidR="00E63595" w:rsidRDefault="00AF20F5" w:rsidP="00AF20F5">
      <w:pPr>
        <w:jc w:val="center"/>
        <w:rPr>
          <w:rFonts w:ascii="Gill Sans MT" w:hAnsi="Gill Sans MT"/>
          <w:sz w:val="96"/>
          <w:szCs w:val="96"/>
        </w:rPr>
      </w:pPr>
      <w:r w:rsidRPr="00AF20F5">
        <w:rPr>
          <w:rFonts w:ascii="Gill Sans MT" w:hAnsi="Gill Sans MT"/>
          <w:sz w:val="96"/>
          <w:szCs w:val="96"/>
        </w:rPr>
        <w:t>Hanging Heaton CE (VC) J&amp;I School</w:t>
      </w:r>
    </w:p>
    <w:p w14:paraId="15BBE6EC" w14:textId="6CB6534D" w:rsidR="00AF20F5" w:rsidRDefault="00AF20F5" w:rsidP="00AF20F5">
      <w:pPr>
        <w:jc w:val="center"/>
        <w:rPr>
          <w:rFonts w:ascii="Gill Sans MT" w:hAnsi="Gill Sans MT"/>
          <w:sz w:val="96"/>
          <w:szCs w:val="96"/>
        </w:rPr>
      </w:pPr>
      <w:r>
        <w:rPr>
          <w:noProof/>
        </w:rPr>
        <w:drawing>
          <wp:inline distT="0" distB="0" distL="0" distR="0" wp14:anchorId="071EE90F" wp14:editId="6A76DAD7">
            <wp:extent cx="5731510" cy="5731510"/>
            <wp:effectExtent l="0" t="0" r="0" b="0"/>
            <wp:docPr id="1" name="Picture 1" descr="Hanging Heaton CE (VC) J&amp;I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ging Heaton CE (VC) J&amp;I Schoo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29A6B213" w14:textId="194A5163" w:rsidR="00AF20F5" w:rsidRPr="00AF20F5" w:rsidRDefault="00AF20F5" w:rsidP="00AF20F5">
      <w:pPr>
        <w:jc w:val="center"/>
        <w:rPr>
          <w:rFonts w:ascii="Gill Sans MT" w:hAnsi="Gill Sans MT"/>
          <w:sz w:val="72"/>
          <w:szCs w:val="72"/>
        </w:rPr>
      </w:pPr>
      <w:r w:rsidRPr="00AF20F5">
        <w:rPr>
          <w:rFonts w:ascii="Gill Sans MT" w:hAnsi="Gill Sans MT"/>
          <w:sz w:val="72"/>
          <w:szCs w:val="72"/>
        </w:rPr>
        <w:t>Positive Behaviour Policy</w:t>
      </w:r>
    </w:p>
    <w:p w14:paraId="5320F52A" w14:textId="023AB5D2" w:rsidR="00AF20F5" w:rsidRDefault="00AF20F5" w:rsidP="00AF20F5">
      <w:pPr>
        <w:jc w:val="center"/>
        <w:rPr>
          <w:rFonts w:ascii="Gill Sans MT" w:hAnsi="Gill Sans MT"/>
          <w:sz w:val="72"/>
          <w:szCs w:val="72"/>
        </w:rPr>
      </w:pPr>
      <w:r w:rsidRPr="00AF20F5">
        <w:rPr>
          <w:rFonts w:ascii="Gill Sans MT" w:hAnsi="Gill Sans MT"/>
          <w:sz w:val="72"/>
          <w:szCs w:val="72"/>
        </w:rPr>
        <w:t xml:space="preserve">2025 </w:t>
      </w:r>
      <w:r>
        <w:rPr>
          <w:rFonts w:ascii="Gill Sans MT" w:hAnsi="Gill Sans MT"/>
          <w:sz w:val="72"/>
          <w:szCs w:val="72"/>
        </w:rPr>
        <w:t>–</w:t>
      </w:r>
      <w:r w:rsidRPr="00AF20F5">
        <w:rPr>
          <w:rFonts w:ascii="Gill Sans MT" w:hAnsi="Gill Sans MT"/>
          <w:sz w:val="72"/>
          <w:szCs w:val="72"/>
        </w:rPr>
        <w:t xml:space="preserve"> 2026</w:t>
      </w:r>
    </w:p>
    <w:p w14:paraId="215DE8F2" w14:textId="01E04452" w:rsidR="00AF20F5" w:rsidRPr="000E6A72" w:rsidRDefault="00AF20F5" w:rsidP="00AF20F5">
      <w:pPr>
        <w:jc w:val="center"/>
        <w:rPr>
          <w:rFonts w:ascii="Gill Sans MT" w:hAnsi="Gill Sans MT"/>
          <w:b/>
          <w:bCs/>
          <w:sz w:val="24"/>
          <w:szCs w:val="24"/>
        </w:rPr>
      </w:pPr>
      <w:r w:rsidRPr="000E6A72">
        <w:rPr>
          <w:rFonts w:ascii="Gill Sans MT" w:hAnsi="Gill Sans MT"/>
          <w:b/>
          <w:bCs/>
          <w:sz w:val="24"/>
          <w:szCs w:val="24"/>
        </w:rPr>
        <w:lastRenderedPageBreak/>
        <w:t>Our Vision</w:t>
      </w:r>
    </w:p>
    <w:p w14:paraId="13A9A68E" w14:textId="725643F2" w:rsidR="00AF20F5" w:rsidRPr="000E6A72" w:rsidRDefault="00AF20F5" w:rsidP="00AF20F5">
      <w:pPr>
        <w:jc w:val="center"/>
        <w:rPr>
          <w:rFonts w:ascii="Gill Sans MT" w:hAnsi="Gill Sans MT"/>
          <w:b/>
          <w:bCs/>
          <w:i/>
          <w:iCs/>
          <w:color w:val="0070C0"/>
          <w:sz w:val="24"/>
          <w:szCs w:val="24"/>
        </w:rPr>
      </w:pPr>
      <w:r w:rsidRPr="000E6A72">
        <w:rPr>
          <w:rFonts w:ascii="Gill Sans MT" w:hAnsi="Gill Sans MT"/>
          <w:b/>
          <w:bCs/>
          <w:i/>
          <w:iCs/>
          <w:color w:val="0070C0"/>
          <w:sz w:val="24"/>
          <w:szCs w:val="24"/>
        </w:rPr>
        <w:t xml:space="preserve">‘Let all that you do be done in </w:t>
      </w:r>
      <w:r w:rsidR="00445B37">
        <w:rPr>
          <w:rFonts w:ascii="Gill Sans MT" w:hAnsi="Gill Sans MT"/>
          <w:b/>
          <w:bCs/>
          <w:i/>
          <w:iCs/>
          <w:color w:val="0070C0"/>
          <w:sz w:val="24"/>
          <w:szCs w:val="24"/>
        </w:rPr>
        <w:t>love’</w:t>
      </w:r>
      <w:r w:rsidRPr="000E6A72">
        <w:rPr>
          <w:rFonts w:ascii="Gill Sans MT" w:hAnsi="Gill Sans MT"/>
          <w:b/>
          <w:bCs/>
          <w:i/>
          <w:iCs/>
          <w:color w:val="0070C0"/>
          <w:sz w:val="24"/>
          <w:szCs w:val="24"/>
        </w:rPr>
        <w:t xml:space="preserve"> – (1 Corinthians 16:14)</w:t>
      </w:r>
    </w:p>
    <w:p w14:paraId="57B20ED2" w14:textId="1104885A" w:rsidR="00AF20F5" w:rsidRPr="000E6A72" w:rsidRDefault="00AF20F5" w:rsidP="00AF20F5">
      <w:pPr>
        <w:rPr>
          <w:rFonts w:ascii="Gill Sans MT" w:hAnsi="Gill Sans MT"/>
        </w:rPr>
      </w:pPr>
      <w:r w:rsidRPr="000E6A72">
        <w:rPr>
          <w:rFonts w:ascii="Gill Sans MT" w:hAnsi="Gill Sans MT"/>
        </w:rPr>
        <w:t>We aim to develop our children academically, socially, morally, culturally and spiritually to help them to be more valued and responsible citizens</w:t>
      </w:r>
    </w:p>
    <w:p w14:paraId="05A4AB07" w14:textId="77777777" w:rsidR="00A02652" w:rsidRPr="000E6A72" w:rsidRDefault="00A02652" w:rsidP="00AF20F5">
      <w:pPr>
        <w:rPr>
          <w:rFonts w:ascii="Gill Sans MT" w:hAnsi="Gill Sans MT"/>
        </w:rPr>
      </w:pPr>
    </w:p>
    <w:p w14:paraId="107143EA" w14:textId="6DB771CB" w:rsidR="00AF20F5" w:rsidRPr="000E6A72" w:rsidRDefault="00AF20F5" w:rsidP="00AF20F5">
      <w:pPr>
        <w:rPr>
          <w:rFonts w:ascii="Gill Sans MT" w:hAnsi="Gill Sans MT"/>
        </w:rPr>
      </w:pPr>
      <w:r w:rsidRPr="000E6A72">
        <w:rPr>
          <w:rFonts w:ascii="Gill Sans MT" w:hAnsi="Gill Sans MT"/>
        </w:rPr>
        <w:t>Our vision underpins all that we do in school This vision is supported by our Key Christian Values are:</w:t>
      </w:r>
    </w:p>
    <w:p w14:paraId="4E2B1F56" w14:textId="0CAC91B0" w:rsidR="00AF20F5" w:rsidRDefault="00CD788D" w:rsidP="00AF20F5">
      <w:pPr>
        <w:rPr>
          <w:rFonts w:ascii="Gill Sans MT" w:hAnsi="Gill Sans MT"/>
        </w:rPr>
      </w:pPr>
      <w:r>
        <w:rPr>
          <w:rFonts w:ascii="Gill Sans MT" w:hAnsi="Gill Sans MT"/>
        </w:rPr>
        <w:t>Trust</w:t>
      </w:r>
    </w:p>
    <w:p w14:paraId="535DCEF3" w14:textId="1185D798" w:rsidR="00CD788D" w:rsidRDefault="00CD788D" w:rsidP="00AF20F5">
      <w:pPr>
        <w:rPr>
          <w:rFonts w:ascii="Gill Sans MT" w:hAnsi="Gill Sans MT"/>
        </w:rPr>
      </w:pPr>
      <w:r>
        <w:rPr>
          <w:rFonts w:ascii="Gill Sans MT" w:hAnsi="Gill Sans MT"/>
        </w:rPr>
        <w:t>Compassion</w:t>
      </w:r>
    </w:p>
    <w:p w14:paraId="56AC97B7" w14:textId="15D04F0C" w:rsidR="00CD788D" w:rsidRDefault="00CD788D" w:rsidP="00AF20F5">
      <w:pPr>
        <w:rPr>
          <w:rFonts w:ascii="Gill Sans MT" w:hAnsi="Gill Sans MT"/>
        </w:rPr>
      </w:pPr>
      <w:r>
        <w:rPr>
          <w:rFonts w:ascii="Gill Sans MT" w:hAnsi="Gill Sans MT"/>
        </w:rPr>
        <w:t>Forgiveness</w:t>
      </w:r>
    </w:p>
    <w:p w14:paraId="73752E09" w14:textId="57B8573C" w:rsidR="00CD788D" w:rsidRDefault="00CD788D" w:rsidP="00AF20F5">
      <w:pPr>
        <w:rPr>
          <w:rFonts w:ascii="Gill Sans MT" w:hAnsi="Gill Sans MT"/>
        </w:rPr>
      </w:pPr>
      <w:r>
        <w:rPr>
          <w:rFonts w:ascii="Gill Sans MT" w:hAnsi="Gill Sans MT"/>
        </w:rPr>
        <w:t>Thankfulness</w:t>
      </w:r>
    </w:p>
    <w:p w14:paraId="55F778A1" w14:textId="7A415750" w:rsidR="00CD788D" w:rsidRDefault="00CD788D" w:rsidP="00AF20F5">
      <w:pPr>
        <w:rPr>
          <w:rFonts w:ascii="Gill Sans MT" w:hAnsi="Gill Sans MT"/>
        </w:rPr>
      </w:pPr>
      <w:r>
        <w:rPr>
          <w:rFonts w:ascii="Gill Sans MT" w:hAnsi="Gill Sans MT"/>
        </w:rPr>
        <w:t>Creativity</w:t>
      </w:r>
    </w:p>
    <w:p w14:paraId="37BF9E86" w14:textId="563F45C2" w:rsidR="00CD788D" w:rsidRPr="000E6A72" w:rsidRDefault="00CD788D" w:rsidP="00AF20F5">
      <w:pPr>
        <w:rPr>
          <w:rFonts w:ascii="Gill Sans MT" w:hAnsi="Gill Sans MT"/>
        </w:rPr>
      </w:pPr>
      <w:r>
        <w:rPr>
          <w:rFonts w:ascii="Gill Sans MT" w:hAnsi="Gill Sans MT"/>
        </w:rPr>
        <w:t>Wisdom</w:t>
      </w:r>
    </w:p>
    <w:p w14:paraId="102F47D1" w14:textId="77777777" w:rsidR="00A02652" w:rsidRPr="000E6A72" w:rsidRDefault="00A02652" w:rsidP="00AF20F5">
      <w:pPr>
        <w:rPr>
          <w:rFonts w:ascii="Gill Sans MT" w:hAnsi="Gill Sans MT"/>
        </w:rPr>
      </w:pPr>
    </w:p>
    <w:p w14:paraId="137FFF1F" w14:textId="59A7302A" w:rsidR="00AF20F5" w:rsidRPr="000E6A72" w:rsidRDefault="00AF20F5" w:rsidP="00AF20F5">
      <w:pPr>
        <w:rPr>
          <w:rFonts w:ascii="Gill Sans MT" w:hAnsi="Gill Sans MT"/>
        </w:rPr>
      </w:pPr>
      <w:r w:rsidRPr="000E6A72">
        <w:rPr>
          <w:rFonts w:ascii="Gill Sans MT" w:hAnsi="Gill Sans MT"/>
        </w:rPr>
        <w:t>These are an essential part of our school lives, allows us to serve our community by providing a high-quality education within the context of Christian belief and practice.</w:t>
      </w:r>
    </w:p>
    <w:p w14:paraId="6E5C8D8A" w14:textId="21691045" w:rsidR="00AF20F5" w:rsidRPr="000E6A72" w:rsidRDefault="00AF20F5" w:rsidP="00AF20F5">
      <w:pPr>
        <w:jc w:val="center"/>
        <w:rPr>
          <w:rFonts w:ascii="Gill Sans MT" w:hAnsi="Gill Sans MT"/>
          <w:b/>
          <w:bCs/>
        </w:rPr>
      </w:pPr>
      <w:r w:rsidRPr="000E6A72">
        <w:rPr>
          <w:rFonts w:ascii="Gill Sans MT" w:hAnsi="Gill Sans MT"/>
          <w:b/>
          <w:bCs/>
        </w:rPr>
        <w:t>Love for Learning</w:t>
      </w:r>
    </w:p>
    <w:p w14:paraId="6FAEE409" w14:textId="77777777" w:rsidR="00AF20F5" w:rsidRPr="000E6A72" w:rsidRDefault="00AF20F5" w:rsidP="00AF20F5">
      <w:pPr>
        <w:jc w:val="center"/>
        <w:rPr>
          <w:rFonts w:ascii="Gill Sans MT" w:hAnsi="Gill Sans MT"/>
        </w:rPr>
      </w:pPr>
      <w:r w:rsidRPr="000E6A72">
        <w:rPr>
          <w:rFonts w:ascii="Gill Sans MT" w:hAnsi="Gill Sans MT"/>
        </w:rPr>
        <w:t>We are all on a fun learning journey in order to achieve our full potential</w:t>
      </w:r>
    </w:p>
    <w:p w14:paraId="236F25AE" w14:textId="77777777" w:rsidR="00AF20F5" w:rsidRPr="000E6A72" w:rsidRDefault="00AF20F5" w:rsidP="00AF20F5">
      <w:pPr>
        <w:jc w:val="center"/>
        <w:rPr>
          <w:rFonts w:ascii="Gill Sans MT" w:hAnsi="Gill Sans MT"/>
        </w:rPr>
      </w:pPr>
      <w:r w:rsidRPr="000E6A72">
        <w:rPr>
          <w:rFonts w:ascii="Gill Sans MT" w:hAnsi="Gill Sans MT"/>
        </w:rPr>
        <w:t>We celebrate and share our successes and achievements</w:t>
      </w:r>
    </w:p>
    <w:p w14:paraId="7A055A27" w14:textId="1CED59C7" w:rsidR="00AF20F5" w:rsidRPr="000E6A72" w:rsidRDefault="00AF20F5" w:rsidP="00AF20F5">
      <w:pPr>
        <w:jc w:val="center"/>
        <w:rPr>
          <w:rFonts w:ascii="Gill Sans MT" w:hAnsi="Gill Sans MT"/>
          <w:b/>
          <w:bCs/>
        </w:rPr>
      </w:pPr>
      <w:r w:rsidRPr="000E6A72">
        <w:rPr>
          <w:rFonts w:ascii="Gill Sans MT" w:hAnsi="Gill Sans MT"/>
          <w:b/>
          <w:bCs/>
        </w:rPr>
        <w:t>Love for Ourselves</w:t>
      </w:r>
    </w:p>
    <w:p w14:paraId="3A60711F" w14:textId="77777777" w:rsidR="00AF20F5" w:rsidRPr="000E6A72" w:rsidRDefault="00AF20F5" w:rsidP="00AF20F5">
      <w:pPr>
        <w:jc w:val="center"/>
        <w:rPr>
          <w:rFonts w:ascii="Gill Sans MT" w:hAnsi="Gill Sans MT"/>
        </w:rPr>
      </w:pPr>
      <w:r w:rsidRPr="000E6A72">
        <w:rPr>
          <w:rFonts w:ascii="Gill Sans MT" w:hAnsi="Gill Sans MT"/>
        </w:rPr>
        <w:t>We promote a positive, healthy lifestyle and aim to make ourselves the best we can be</w:t>
      </w:r>
    </w:p>
    <w:p w14:paraId="20E07BEB" w14:textId="77777777" w:rsidR="00AF20F5" w:rsidRPr="000E6A72" w:rsidRDefault="00AF20F5" w:rsidP="00AF20F5">
      <w:pPr>
        <w:jc w:val="center"/>
        <w:rPr>
          <w:rFonts w:ascii="Gill Sans MT" w:hAnsi="Gill Sans MT"/>
        </w:rPr>
      </w:pPr>
      <w:r w:rsidRPr="000E6A72">
        <w:rPr>
          <w:rFonts w:ascii="Gill Sans MT" w:hAnsi="Gill Sans MT"/>
        </w:rPr>
        <w:t>We all have our own thoughts, gifts, talents, skills and abilities</w:t>
      </w:r>
    </w:p>
    <w:p w14:paraId="5EFEAF0D" w14:textId="3EE92624" w:rsidR="00AF20F5" w:rsidRPr="000E6A72" w:rsidRDefault="00AF20F5" w:rsidP="00AF20F5">
      <w:pPr>
        <w:jc w:val="center"/>
        <w:rPr>
          <w:rFonts w:ascii="Gill Sans MT" w:hAnsi="Gill Sans MT"/>
          <w:b/>
          <w:bCs/>
        </w:rPr>
      </w:pPr>
      <w:r w:rsidRPr="000E6A72">
        <w:rPr>
          <w:rFonts w:ascii="Gill Sans MT" w:hAnsi="Gill Sans MT"/>
          <w:b/>
          <w:bCs/>
        </w:rPr>
        <w:t>Love for One Another</w:t>
      </w:r>
    </w:p>
    <w:p w14:paraId="6B8E66E7" w14:textId="77777777" w:rsidR="00AF20F5" w:rsidRPr="000E6A72" w:rsidRDefault="00AF20F5" w:rsidP="00AF20F5">
      <w:pPr>
        <w:jc w:val="center"/>
        <w:rPr>
          <w:rFonts w:ascii="Gill Sans MT" w:hAnsi="Gill Sans MT"/>
        </w:rPr>
      </w:pPr>
      <w:r w:rsidRPr="000E6A72">
        <w:rPr>
          <w:rFonts w:ascii="Gill Sans MT" w:hAnsi="Gill Sans MT"/>
        </w:rPr>
        <w:t>We look after one another and show care for everybody</w:t>
      </w:r>
    </w:p>
    <w:p w14:paraId="510E9C4F" w14:textId="77777777" w:rsidR="00AF20F5" w:rsidRPr="000E6A72" w:rsidRDefault="00AF20F5" w:rsidP="00AF20F5">
      <w:pPr>
        <w:jc w:val="center"/>
        <w:rPr>
          <w:rFonts w:ascii="Gill Sans MT" w:hAnsi="Gill Sans MT"/>
        </w:rPr>
      </w:pPr>
      <w:r w:rsidRPr="000E6A72">
        <w:rPr>
          <w:rFonts w:ascii="Gill Sans MT" w:hAnsi="Gill Sans MT"/>
        </w:rPr>
        <w:t>We respect the beliefs and cultures of all communities</w:t>
      </w:r>
    </w:p>
    <w:p w14:paraId="388F6E39" w14:textId="03C5C035" w:rsidR="00AF20F5" w:rsidRPr="000E6A72" w:rsidRDefault="00AF20F5" w:rsidP="00AF20F5">
      <w:pPr>
        <w:jc w:val="center"/>
        <w:rPr>
          <w:rFonts w:ascii="Gill Sans MT" w:hAnsi="Gill Sans MT"/>
          <w:b/>
          <w:bCs/>
        </w:rPr>
      </w:pPr>
      <w:r w:rsidRPr="000E6A72">
        <w:rPr>
          <w:rFonts w:ascii="Gill Sans MT" w:hAnsi="Gill Sans MT"/>
          <w:b/>
          <w:bCs/>
        </w:rPr>
        <w:t>Love for our World</w:t>
      </w:r>
    </w:p>
    <w:p w14:paraId="71844D48" w14:textId="77777777" w:rsidR="00AF20F5" w:rsidRPr="000E6A72" w:rsidRDefault="00AF20F5" w:rsidP="00AF20F5">
      <w:pPr>
        <w:jc w:val="center"/>
        <w:rPr>
          <w:rFonts w:ascii="Gill Sans MT" w:hAnsi="Gill Sans MT"/>
        </w:rPr>
      </w:pPr>
      <w:r w:rsidRPr="000E6A72">
        <w:rPr>
          <w:rFonts w:ascii="Gill Sans MT" w:hAnsi="Gill Sans MT"/>
        </w:rPr>
        <w:t>We work together to create a warm, safe and stimulating environment</w:t>
      </w:r>
    </w:p>
    <w:p w14:paraId="73AA029E" w14:textId="278CDA02" w:rsidR="000E6A72" w:rsidRDefault="00AF20F5" w:rsidP="000E6A72">
      <w:pPr>
        <w:jc w:val="center"/>
        <w:rPr>
          <w:rFonts w:ascii="Gill Sans MT" w:hAnsi="Gill Sans MT"/>
        </w:rPr>
      </w:pPr>
      <w:r w:rsidRPr="000E6A72">
        <w:rPr>
          <w:rFonts w:ascii="Gill Sans MT" w:hAnsi="Gill Sans MT"/>
        </w:rPr>
        <w:t>We act to take care of our wonderful world</w:t>
      </w:r>
    </w:p>
    <w:p w14:paraId="671A0A9B" w14:textId="78381784" w:rsidR="001D6ED7" w:rsidRPr="007F41FE" w:rsidRDefault="000E6A72" w:rsidP="000E6A72">
      <w:pPr>
        <w:rPr>
          <w:rFonts w:ascii="Gill Sans MT" w:hAnsi="Gill Sans MT"/>
          <w:b/>
          <w:u w:val="single"/>
        </w:rPr>
      </w:pPr>
      <w:r>
        <w:rPr>
          <w:rFonts w:ascii="Gill Sans MT" w:hAnsi="Gill Sans MT"/>
        </w:rPr>
        <w:br w:type="page"/>
      </w:r>
      <w:r w:rsidRPr="007F41FE">
        <w:rPr>
          <w:rFonts w:ascii="Gill Sans MT" w:hAnsi="Gill Sans MT"/>
          <w:sz w:val="24"/>
          <w:szCs w:val="24"/>
        </w:rPr>
        <w:lastRenderedPageBreak/>
        <w:t>A</w:t>
      </w:r>
      <w:r w:rsidR="001D6ED7" w:rsidRPr="007F41FE">
        <w:rPr>
          <w:rFonts w:ascii="Gill Sans MT" w:hAnsi="Gill Sans MT"/>
          <w:b/>
          <w:sz w:val="24"/>
          <w:szCs w:val="24"/>
          <w:u w:val="single"/>
        </w:rPr>
        <w:t xml:space="preserve">ims and Objectives </w:t>
      </w:r>
    </w:p>
    <w:p w14:paraId="6D15CD5F"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To promote a positive ethos in the school (be ready to learn, be respectful, be responsible), which reflects our Christian character and values.</w:t>
      </w:r>
    </w:p>
    <w:p w14:paraId="7874B962"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To ensure our children understand the school vision and how this relates to their attitude and behaviour in and outside of school.</w:t>
      </w:r>
    </w:p>
    <w:p w14:paraId="30F8D8D1" w14:textId="5A15A2E7" w:rsidR="001D6ED7" w:rsidRPr="007F41FE" w:rsidRDefault="001D6ED7" w:rsidP="001D6ED7">
      <w:pPr>
        <w:pStyle w:val="NoSpacing"/>
        <w:numPr>
          <w:ilvl w:val="0"/>
          <w:numId w:val="1"/>
        </w:numPr>
        <w:rPr>
          <w:rFonts w:ascii="Gill Sans MT" w:hAnsi="Gill Sans MT"/>
        </w:rPr>
      </w:pPr>
      <w:r w:rsidRPr="007F41FE">
        <w:rPr>
          <w:rFonts w:ascii="Gill Sans MT" w:hAnsi="Gill Sans MT"/>
        </w:rPr>
        <w:t>To create an atmosphere of trust and respect where each child is able to fulfil their potential and become confident, responsible and increasingly independent members of the school community.</w:t>
      </w:r>
    </w:p>
    <w:p w14:paraId="55A29946"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To provide a safe, calm, supportive and pleasant environment both for children and adults, where all members of the school community are valued and where offline and online bullying is always unacceptable.</w:t>
      </w:r>
    </w:p>
    <w:p w14:paraId="59DEF9FB"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 xml:space="preserve">To help children develop self-awareness and understand and manage their own feelings and behaviour. </w:t>
      </w:r>
    </w:p>
    <w:p w14:paraId="5A28ED12"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 xml:space="preserve">To help children develop and maintain positive relationships with others. </w:t>
      </w:r>
    </w:p>
    <w:p w14:paraId="6F1BB20A"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To achieve the highest possible standards in all areas.</w:t>
      </w:r>
    </w:p>
    <w:p w14:paraId="148A160F"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 xml:space="preserve">To ensure that children feel important and that they know that they belong. </w:t>
      </w:r>
    </w:p>
    <w:p w14:paraId="107CEAA2"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Children are positively noticed in school and that they have a right to this.</w:t>
      </w:r>
    </w:p>
    <w:p w14:paraId="234210A3" w14:textId="77777777" w:rsidR="001D6ED7" w:rsidRPr="007F41FE" w:rsidRDefault="001D6ED7" w:rsidP="001D6ED7">
      <w:pPr>
        <w:pStyle w:val="NoSpacing"/>
        <w:numPr>
          <w:ilvl w:val="0"/>
          <w:numId w:val="1"/>
        </w:numPr>
        <w:rPr>
          <w:rFonts w:ascii="Gill Sans MT" w:hAnsi="Gill Sans MT"/>
        </w:rPr>
      </w:pPr>
      <w:r w:rsidRPr="007F41FE">
        <w:rPr>
          <w:rFonts w:ascii="Gill Sans MT" w:hAnsi="Gill Sans MT"/>
        </w:rPr>
        <w:t xml:space="preserve">Deliberate </w:t>
      </w:r>
      <w:proofErr w:type="spellStart"/>
      <w:r w:rsidRPr="007F41FE">
        <w:rPr>
          <w:rFonts w:ascii="Gill Sans MT" w:hAnsi="Gill Sans MT"/>
        </w:rPr>
        <w:t>botheredness</w:t>
      </w:r>
      <w:proofErr w:type="spellEnd"/>
      <w:r w:rsidRPr="007F41FE">
        <w:rPr>
          <w:rFonts w:ascii="Gill Sans MT" w:hAnsi="Gill Sans MT"/>
        </w:rPr>
        <w:t xml:space="preserve"> is a daily act – authentic care which is real and deliberate which supports young people to be on board with learning. Adults relationship building with children is done slowly.</w:t>
      </w:r>
    </w:p>
    <w:p w14:paraId="3884F124" w14:textId="77777777" w:rsidR="001D6ED7" w:rsidRPr="007F41FE" w:rsidRDefault="001D6ED7" w:rsidP="001D6ED7">
      <w:pPr>
        <w:pStyle w:val="NoSpacing"/>
        <w:rPr>
          <w:rFonts w:ascii="Gill Sans MT" w:hAnsi="Gill Sans MT"/>
          <w:b/>
          <w:bCs/>
          <w:u w:val="single"/>
        </w:rPr>
      </w:pPr>
    </w:p>
    <w:p w14:paraId="5F23C732" w14:textId="77777777" w:rsidR="001D6ED7" w:rsidRPr="007F41FE" w:rsidRDefault="001D6ED7" w:rsidP="001D6ED7">
      <w:pPr>
        <w:pStyle w:val="NoSpacing"/>
        <w:rPr>
          <w:rFonts w:ascii="Gill Sans MT" w:hAnsi="Gill Sans MT"/>
          <w:b/>
          <w:bCs/>
          <w:sz w:val="24"/>
          <w:szCs w:val="24"/>
          <w:u w:val="single"/>
        </w:rPr>
      </w:pPr>
      <w:r w:rsidRPr="007F41FE">
        <w:rPr>
          <w:rFonts w:ascii="Gill Sans MT" w:hAnsi="Gill Sans MT"/>
          <w:b/>
          <w:bCs/>
          <w:sz w:val="24"/>
          <w:szCs w:val="24"/>
          <w:u w:val="single"/>
        </w:rPr>
        <w:t>Being Genuine</w:t>
      </w:r>
    </w:p>
    <w:p w14:paraId="7A9DB030" w14:textId="77777777" w:rsidR="001D6ED7" w:rsidRPr="007F41FE" w:rsidRDefault="001D6ED7" w:rsidP="001D6ED7">
      <w:pPr>
        <w:pStyle w:val="NoSpacing"/>
        <w:numPr>
          <w:ilvl w:val="0"/>
          <w:numId w:val="2"/>
        </w:numPr>
        <w:rPr>
          <w:rFonts w:ascii="Gill Sans MT" w:hAnsi="Gill Sans MT"/>
        </w:rPr>
      </w:pPr>
      <w:r w:rsidRPr="007F41FE">
        <w:rPr>
          <w:rFonts w:ascii="Gill Sans MT" w:hAnsi="Gill Sans MT"/>
        </w:rPr>
        <w:t>It is the job of adults to get to know the children who are in their care.</w:t>
      </w:r>
    </w:p>
    <w:p w14:paraId="0E7D1847" w14:textId="77777777" w:rsidR="001D6ED7" w:rsidRPr="007F41FE" w:rsidRDefault="001D6ED7" w:rsidP="001D6ED7">
      <w:pPr>
        <w:pStyle w:val="NoSpacing"/>
        <w:numPr>
          <w:ilvl w:val="0"/>
          <w:numId w:val="2"/>
        </w:numPr>
        <w:rPr>
          <w:rFonts w:ascii="Gill Sans MT" w:hAnsi="Gill Sans MT"/>
        </w:rPr>
      </w:pPr>
      <w:r w:rsidRPr="007F41FE">
        <w:rPr>
          <w:rFonts w:ascii="Gill Sans MT" w:hAnsi="Gill Sans MT"/>
        </w:rPr>
        <w:t>Children need to feel valued in school.</w:t>
      </w:r>
    </w:p>
    <w:p w14:paraId="70191290" w14:textId="77777777" w:rsidR="001D6ED7" w:rsidRPr="007F41FE" w:rsidRDefault="001D6ED7" w:rsidP="001D6ED7">
      <w:pPr>
        <w:pStyle w:val="NoSpacing"/>
        <w:numPr>
          <w:ilvl w:val="0"/>
          <w:numId w:val="2"/>
        </w:numPr>
        <w:rPr>
          <w:rFonts w:ascii="Gill Sans MT" w:hAnsi="Gill Sans MT"/>
        </w:rPr>
      </w:pPr>
      <w:r w:rsidRPr="007F41FE">
        <w:rPr>
          <w:rFonts w:ascii="Gill Sans MT" w:hAnsi="Gill Sans MT"/>
        </w:rPr>
        <w:t>Adults need to mean the praise that they give to the children; praise given should be genuine</w:t>
      </w:r>
    </w:p>
    <w:p w14:paraId="71712590" w14:textId="49D3A3D8" w:rsidR="00CF1C02" w:rsidRPr="00CF1C02" w:rsidRDefault="001D6ED7" w:rsidP="00CF1C02">
      <w:pPr>
        <w:pStyle w:val="NoSpacing"/>
        <w:numPr>
          <w:ilvl w:val="0"/>
          <w:numId w:val="2"/>
        </w:numPr>
        <w:rPr>
          <w:rFonts w:ascii="Gill Sans MT" w:hAnsi="Gill Sans MT"/>
        </w:rPr>
      </w:pPr>
      <w:r w:rsidRPr="007F41FE">
        <w:rPr>
          <w:rFonts w:ascii="Gill Sans MT" w:hAnsi="Gill Sans MT"/>
        </w:rPr>
        <w:t>Adults should talk to each other about children behaving well. This allows other adults to seek out these children and also praise them.</w:t>
      </w:r>
    </w:p>
    <w:p w14:paraId="0B5CAE64" w14:textId="2DACE56F" w:rsidR="001D6ED7" w:rsidRDefault="001D6ED7" w:rsidP="001D6ED7">
      <w:pPr>
        <w:pStyle w:val="NoSpacing"/>
        <w:rPr>
          <w:rFonts w:ascii="Gill Sans MT" w:hAnsi="Gill Sans MT"/>
          <w:b/>
          <w:bCs/>
        </w:rPr>
      </w:pPr>
    </w:p>
    <w:p w14:paraId="5CEA9170" w14:textId="57417048" w:rsidR="00CF1C02" w:rsidRDefault="00CF1C02" w:rsidP="00CF1C02">
      <w:pPr>
        <w:pStyle w:val="NoSpacing"/>
        <w:jc w:val="center"/>
        <w:rPr>
          <w:rFonts w:ascii="Gill Sans MT" w:hAnsi="Gill Sans MT"/>
          <w:b/>
          <w:bCs/>
        </w:rPr>
      </w:pPr>
      <w:r>
        <w:rPr>
          <w:noProof/>
        </w:rPr>
        <w:drawing>
          <wp:inline distT="0" distB="0" distL="0" distR="0" wp14:anchorId="64A894AE" wp14:editId="046769B0">
            <wp:extent cx="5667073" cy="2819400"/>
            <wp:effectExtent l="0" t="0" r="0" b="0"/>
            <wp:docPr id="4" name="Picture 4" descr="https://hangingheaton.co.uk/sitetemplate/hangingheaton/uploads/Values%20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ngingheaton.co.uk/sitetemplate/hangingheaton/uploads/Values%20post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7895" cy="2824784"/>
                    </a:xfrm>
                    <a:prstGeom prst="rect">
                      <a:avLst/>
                    </a:prstGeom>
                    <a:noFill/>
                    <a:ln>
                      <a:noFill/>
                    </a:ln>
                  </pic:spPr>
                </pic:pic>
              </a:graphicData>
            </a:graphic>
          </wp:inline>
        </w:drawing>
      </w:r>
    </w:p>
    <w:p w14:paraId="047D6528" w14:textId="77777777" w:rsidR="00CF1C02" w:rsidRPr="007F41FE" w:rsidRDefault="00CF1C02" w:rsidP="00CF1C02">
      <w:pPr>
        <w:pStyle w:val="NoSpacing"/>
        <w:jc w:val="center"/>
        <w:rPr>
          <w:rFonts w:ascii="Gill Sans MT" w:hAnsi="Gill Sans MT"/>
          <w:b/>
          <w:bCs/>
        </w:rPr>
      </w:pPr>
    </w:p>
    <w:p w14:paraId="7D9AF89C" w14:textId="77777777" w:rsidR="001D6ED7" w:rsidRPr="007F41FE" w:rsidRDefault="001D6ED7" w:rsidP="001D6ED7">
      <w:pPr>
        <w:pStyle w:val="NoSpacing"/>
        <w:rPr>
          <w:rFonts w:ascii="Gill Sans MT" w:hAnsi="Gill Sans MT"/>
        </w:rPr>
      </w:pPr>
      <w:r w:rsidRPr="007F41FE">
        <w:rPr>
          <w:rFonts w:ascii="Gill Sans MT" w:hAnsi="Gill Sans MT"/>
        </w:rPr>
        <w:t>This policy has strong links with other policies and should be read in conjunction with the Anti-Bullying Policy.</w:t>
      </w:r>
    </w:p>
    <w:p w14:paraId="2FEF73B5" w14:textId="6DCD3B08" w:rsidR="00762C86" w:rsidRPr="007F41FE" w:rsidRDefault="00762C86" w:rsidP="001D6ED7">
      <w:pPr>
        <w:pStyle w:val="NoSpacing"/>
        <w:rPr>
          <w:rFonts w:ascii="Gill Sans MT" w:hAnsi="Gill Sans MT"/>
        </w:rPr>
      </w:pPr>
    </w:p>
    <w:p w14:paraId="28DDD5A8" w14:textId="77777777" w:rsidR="00CF1C02" w:rsidRDefault="00CF1C02">
      <w:pPr>
        <w:rPr>
          <w:rFonts w:ascii="Gill Sans MT" w:hAnsi="Gill Sans MT"/>
          <w:b/>
          <w:sz w:val="24"/>
          <w:szCs w:val="24"/>
          <w:u w:val="single"/>
        </w:rPr>
      </w:pPr>
      <w:r>
        <w:rPr>
          <w:rFonts w:ascii="Gill Sans MT" w:hAnsi="Gill Sans MT"/>
          <w:b/>
          <w:sz w:val="24"/>
          <w:szCs w:val="24"/>
          <w:u w:val="single"/>
        </w:rPr>
        <w:br w:type="page"/>
      </w:r>
    </w:p>
    <w:p w14:paraId="1CD4E99F" w14:textId="0CB22263" w:rsidR="00E8064E" w:rsidRPr="007F41FE" w:rsidRDefault="00E8064E" w:rsidP="00E8064E">
      <w:pPr>
        <w:rPr>
          <w:rFonts w:ascii="Gill Sans MT" w:hAnsi="Gill Sans MT"/>
          <w:b/>
          <w:sz w:val="24"/>
          <w:szCs w:val="24"/>
          <w:u w:val="single"/>
        </w:rPr>
      </w:pPr>
      <w:r w:rsidRPr="007F41FE">
        <w:rPr>
          <w:rFonts w:ascii="Gill Sans MT" w:hAnsi="Gill Sans MT"/>
          <w:b/>
          <w:sz w:val="24"/>
          <w:szCs w:val="24"/>
          <w:u w:val="single"/>
        </w:rPr>
        <w:lastRenderedPageBreak/>
        <w:t>Our Children Are Expected To</w:t>
      </w:r>
    </w:p>
    <w:p w14:paraId="2F1334EE" w14:textId="20D08C36" w:rsidR="00E8064E" w:rsidRPr="007F41FE" w:rsidRDefault="00E8064E" w:rsidP="00E8064E">
      <w:pPr>
        <w:rPr>
          <w:rFonts w:ascii="Gill Sans MT" w:hAnsi="Gill Sans MT"/>
        </w:rPr>
      </w:pPr>
      <w:r w:rsidRPr="007F41FE">
        <w:rPr>
          <w:rFonts w:ascii="Gill Sans MT" w:hAnsi="Gill Sans MT"/>
        </w:rPr>
        <w:t xml:space="preserve">Follow our School </w:t>
      </w:r>
      <w:r w:rsidR="007F41FE">
        <w:rPr>
          <w:rFonts w:ascii="Gill Sans MT" w:hAnsi="Gill Sans MT"/>
        </w:rPr>
        <w:t>Promises</w:t>
      </w:r>
      <w:r w:rsidRPr="007F41FE">
        <w:rPr>
          <w:rFonts w:ascii="Gill Sans MT" w:hAnsi="Gill Sans MT"/>
        </w:rPr>
        <w:t xml:space="preserve"> and to remember we are a ‘telling school’</w:t>
      </w:r>
      <w:r w:rsidR="003500FE" w:rsidRPr="007F41FE">
        <w:rPr>
          <w:rFonts w:ascii="Gill Sans MT" w:hAnsi="Gill Sans MT"/>
        </w:rPr>
        <w:t xml:space="preserve">, </w:t>
      </w:r>
      <w:r w:rsidRPr="007F41FE">
        <w:rPr>
          <w:rFonts w:ascii="Gill Sans MT" w:hAnsi="Gill Sans MT"/>
        </w:rPr>
        <w:t xml:space="preserve">that supports each other as a caring school family. Our School </w:t>
      </w:r>
      <w:r w:rsidR="006D4364">
        <w:rPr>
          <w:rFonts w:ascii="Gill Sans MT" w:hAnsi="Gill Sans MT"/>
        </w:rPr>
        <w:t>Promises</w:t>
      </w:r>
      <w:r w:rsidRPr="007F41FE">
        <w:rPr>
          <w:rFonts w:ascii="Gill Sans MT" w:hAnsi="Gill Sans MT"/>
        </w:rPr>
        <w:t xml:space="preserve"> are reviewed regularly in consultation with all pupils and staff.</w:t>
      </w:r>
    </w:p>
    <w:p w14:paraId="34E16EA2" w14:textId="45B547DA" w:rsidR="000E6A72" w:rsidRPr="00771BB5" w:rsidRDefault="00E8064E" w:rsidP="00771BB5">
      <w:pPr>
        <w:rPr>
          <w:rFonts w:ascii="Gill Sans MT" w:hAnsi="Gill Sans MT"/>
          <w:b/>
          <w:u w:val="single"/>
        </w:rPr>
      </w:pPr>
      <w:r w:rsidRPr="00771BB5">
        <w:rPr>
          <w:rFonts w:ascii="Gill Sans MT" w:hAnsi="Gill Sans MT"/>
          <w:b/>
          <w:u w:val="single"/>
        </w:rPr>
        <w:t xml:space="preserve">Our School </w:t>
      </w:r>
      <w:r w:rsidR="007F41FE" w:rsidRPr="00771BB5">
        <w:rPr>
          <w:rFonts w:ascii="Gill Sans MT" w:hAnsi="Gill Sans MT"/>
          <w:b/>
          <w:u w:val="single"/>
        </w:rPr>
        <w:t>Promises</w:t>
      </w:r>
    </w:p>
    <w:p w14:paraId="23A862BA" w14:textId="77777777" w:rsidR="00771BB5" w:rsidRPr="00771BB5" w:rsidRDefault="00771BB5" w:rsidP="00771BB5">
      <w:pPr>
        <w:rPr>
          <w:rFonts w:ascii="Gill Sans MT" w:hAnsi="Gill Sans MT"/>
        </w:rPr>
      </w:pPr>
      <w:r w:rsidRPr="00771BB5">
        <w:rPr>
          <w:rFonts w:ascii="Gill Sans MT" w:hAnsi="Gill Sans MT"/>
        </w:rPr>
        <w:t xml:space="preserve">Our School Promises are rooted in our Christian vision: </w:t>
      </w:r>
      <w:r w:rsidRPr="00160ACF">
        <w:rPr>
          <w:rStyle w:val="Emphasis"/>
          <w:rFonts w:ascii="Gill Sans MT" w:hAnsi="Gill Sans MT"/>
          <w:i w:val="0"/>
        </w:rPr>
        <w:t>“Let all that you do be done in love</w:t>
      </w:r>
      <w:r w:rsidRPr="00771BB5">
        <w:rPr>
          <w:rStyle w:val="Emphasis"/>
          <w:rFonts w:ascii="Gill Sans MT" w:hAnsi="Gill Sans MT"/>
        </w:rPr>
        <w:t>”</w:t>
      </w:r>
      <w:r w:rsidRPr="00771BB5">
        <w:rPr>
          <w:rFonts w:ascii="Gill Sans MT" w:hAnsi="Gill Sans MT"/>
        </w:rPr>
        <w:t xml:space="preserve"> (1 Corinthians 16:14). This vision shapes how we build relationships, support behaviour, and enable all members of our community to flourish. By living out love through kindness, respect, and forgiveness, we create a safe, inclusive environment where every individual is valued and encouraged to grow.</w:t>
      </w:r>
    </w:p>
    <w:p w14:paraId="62B02ADF" w14:textId="4C6CC037" w:rsidR="000B2946" w:rsidRPr="00771BB5" w:rsidRDefault="000B2946" w:rsidP="00771BB5">
      <w:pPr>
        <w:rPr>
          <w:rFonts w:ascii="Gill Sans MT" w:hAnsi="Gill Sans MT"/>
        </w:rPr>
      </w:pPr>
      <w:r w:rsidRPr="00771BB5">
        <w:rPr>
          <w:rFonts w:ascii="Gill Sans MT" w:hAnsi="Gill Sans MT"/>
        </w:rPr>
        <w:t xml:space="preserve">We understand </w:t>
      </w:r>
      <w:r w:rsidRPr="00771BB5">
        <w:rPr>
          <w:rStyle w:val="Strong"/>
          <w:rFonts w:ascii="Gill Sans MT" w:hAnsi="Gill Sans MT"/>
          <w:b w:val="0"/>
        </w:rPr>
        <w:t>Love</w:t>
      </w:r>
      <w:r w:rsidRPr="00771BB5">
        <w:rPr>
          <w:rFonts w:ascii="Gill Sans MT" w:hAnsi="Gill Sans MT"/>
        </w:rPr>
        <w:t xml:space="preserve"> as an active and intentional choice</w:t>
      </w:r>
      <w:r w:rsidR="00771BB5" w:rsidRPr="00771BB5">
        <w:rPr>
          <w:rFonts w:ascii="Gill Sans MT" w:hAnsi="Gill Sans MT"/>
        </w:rPr>
        <w:t xml:space="preserve">: </w:t>
      </w:r>
      <w:r w:rsidRPr="00771BB5">
        <w:rPr>
          <w:rFonts w:ascii="Gill Sans MT" w:hAnsi="Gill Sans MT"/>
        </w:rPr>
        <w:t>expressed through compassion, respect, forgiveness, and service to others. It is through this lens that we promote high expectations of behaviour, rooted not in compliance alone but in the development of character and moral responsibility.</w:t>
      </w:r>
    </w:p>
    <w:p w14:paraId="4EC0602B" w14:textId="044B01A0" w:rsidR="000B2946" w:rsidRPr="00771BB5" w:rsidRDefault="00CF1C02" w:rsidP="00771BB5">
      <w:pPr>
        <w:pStyle w:val="NoSpacing"/>
        <w:rPr>
          <w:rFonts w:ascii="Gill Sans MT" w:hAnsi="Gill Sans MT"/>
        </w:rPr>
      </w:pPr>
      <w:r w:rsidRPr="00160ACF">
        <w:rPr>
          <w:rFonts w:ascii="Gill Sans MT" w:hAnsi="Gill Sans MT"/>
          <w:noProof/>
        </w:rPr>
        <w:drawing>
          <wp:anchor distT="0" distB="0" distL="114300" distR="114300" simplePos="0" relativeHeight="251661312" behindDoc="0" locked="0" layoutInCell="1" allowOverlap="1" wp14:anchorId="2114A142" wp14:editId="4BAF1953">
            <wp:simplePos x="0" y="0"/>
            <wp:positionH relativeFrom="column">
              <wp:posOffset>-312420</wp:posOffset>
            </wp:positionH>
            <wp:positionV relativeFrom="paragraph">
              <wp:posOffset>167005</wp:posOffset>
            </wp:positionV>
            <wp:extent cx="2747645" cy="3886200"/>
            <wp:effectExtent l="0" t="0" r="0" b="0"/>
            <wp:wrapThrough wrapText="bothSides">
              <wp:wrapPolygon edited="0">
                <wp:start x="0" y="0"/>
                <wp:lineTo x="0" y="21494"/>
                <wp:lineTo x="21415" y="21494"/>
                <wp:lineTo x="2141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764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98B59" w14:textId="53F1F4D9" w:rsidR="000B2946" w:rsidRPr="00160ACF" w:rsidRDefault="000B2946" w:rsidP="00160ACF">
      <w:pPr>
        <w:rPr>
          <w:rFonts w:ascii="Gill Sans MT" w:hAnsi="Gill Sans MT"/>
        </w:rPr>
      </w:pPr>
      <w:r w:rsidRPr="00160ACF">
        <w:rPr>
          <w:rFonts w:ascii="Gill Sans MT" w:hAnsi="Gill Sans MT"/>
        </w:rPr>
        <w:t>Our School Promises provide a clear and meaningful framework for living out this vision:</w:t>
      </w:r>
    </w:p>
    <w:p w14:paraId="3B13A31C" w14:textId="49EB1CBD" w:rsidR="000B2946" w:rsidRPr="00160ACF" w:rsidRDefault="000B2946" w:rsidP="00EC24D4">
      <w:pPr>
        <w:pStyle w:val="ListParagraph"/>
        <w:numPr>
          <w:ilvl w:val="0"/>
          <w:numId w:val="7"/>
        </w:numPr>
        <w:rPr>
          <w:rFonts w:ascii="Gill Sans MT" w:hAnsi="Gill Sans MT"/>
        </w:rPr>
      </w:pPr>
      <w:r w:rsidRPr="00D940FA">
        <w:rPr>
          <w:rStyle w:val="Strong"/>
          <w:rFonts w:ascii="Gill Sans MT" w:hAnsi="Gill Sans MT"/>
        </w:rPr>
        <w:t>Listening carefully to each other</w:t>
      </w:r>
      <w:r w:rsidRPr="00160ACF">
        <w:rPr>
          <w:rFonts w:ascii="Gill Sans MT" w:hAnsi="Gill Sans MT"/>
        </w:rPr>
        <w:t xml:space="preserve"> reflects our commitment to valuing every individual, ensuring that all voices are heard and respected.</w:t>
      </w:r>
    </w:p>
    <w:p w14:paraId="7B653179" w14:textId="00C26303" w:rsidR="000B2946" w:rsidRPr="00160ACF" w:rsidRDefault="000B2946" w:rsidP="00EC24D4">
      <w:pPr>
        <w:pStyle w:val="ListParagraph"/>
        <w:numPr>
          <w:ilvl w:val="0"/>
          <w:numId w:val="7"/>
        </w:numPr>
        <w:rPr>
          <w:rFonts w:ascii="Gill Sans MT" w:hAnsi="Gill Sans MT"/>
        </w:rPr>
      </w:pPr>
      <w:r w:rsidRPr="00D940FA">
        <w:rPr>
          <w:rStyle w:val="Strong"/>
          <w:rFonts w:ascii="Gill Sans MT" w:hAnsi="Gill Sans MT"/>
        </w:rPr>
        <w:t>Using kind hands and words</w:t>
      </w:r>
      <w:r w:rsidRPr="00160ACF">
        <w:rPr>
          <w:rFonts w:ascii="Gill Sans MT" w:hAnsi="Gill Sans MT"/>
        </w:rPr>
        <w:t xml:space="preserve"> demonstrates care for others, creating a safe and supportive environment where all feel a sense of belonging.</w:t>
      </w:r>
    </w:p>
    <w:p w14:paraId="7427FA05" w14:textId="19573FE0" w:rsidR="000B2946" w:rsidRPr="00160ACF" w:rsidRDefault="000B2946" w:rsidP="00EC24D4">
      <w:pPr>
        <w:pStyle w:val="ListParagraph"/>
        <w:numPr>
          <w:ilvl w:val="0"/>
          <w:numId w:val="7"/>
        </w:numPr>
        <w:rPr>
          <w:rFonts w:ascii="Gill Sans MT" w:hAnsi="Gill Sans MT"/>
        </w:rPr>
      </w:pPr>
      <w:r w:rsidRPr="00D940FA">
        <w:rPr>
          <w:rStyle w:val="Strong"/>
          <w:rFonts w:ascii="Gill Sans MT" w:hAnsi="Gill Sans MT"/>
        </w:rPr>
        <w:t>Valuing difference and treating all with respect</w:t>
      </w:r>
      <w:r w:rsidRPr="00D940FA">
        <w:rPr>
          <w:rFonts w:ascii="Gill Sans MT" w:hAnsi="Gill Sans MT"/>
        </w:rPr>
        <w:t xml:space="preserve"> </w:t>
      </w:r>
      <w:r w:rsidRPr="00160ACF">
        <w:rPr>
          <w:rFonts w:ascii="Gill Sans MT" w:hAnsi="Gill Sans MT"/>
        </w:rPr>
        <w:t>affirms the dignity of every person and celebrates the richness of diversity within our community.</w:t>
      </w:r>
    </w:p>
    <w:p w14:paraId="3CAF96D1" w14:textId="2E72E170" w:rsidR="000B2946" w:rsidRPr="00160ACF" w:rsidRDefault="000B2946" w:rsidP="00EC24D4">
      <w:pPr>
        <w:pStyle w:val="ListParagraph"/>
        <w:numPr>
          <w:ilvl w:val="0"/>
          <w:numId w:val="7"/>
        </w:numPr>
        <w:rPr>
          <w:rFonts w:ascii="Gill Sans MT" w:hAnsi="Gill Sans MT"/>
        </w:rPr>
      </w:pPr>
      <w:r w:rsidRPr="00D940FA">
        <w:rPr>
          <w:rStyle w:val="Strong"/>
          <w:rFonts w:ascii="Gill Sans MT" w:hAnsi="Gill Sans MT"/>
        </w:rPr>
        <w:t>Encouraging one another and striving to do our best</w:t>
      </w:r>
      <w:r w:rsidRPr="00160ACF">
        <w:rPr>
          <w:rFonts w:ascii="Gill Sans MT" w:hAnsi="Gill Sans MT"/>
        </w:rPr>
        <w:t xml:space="preserve"> promotes resilience, aspiration, and a culture where all are supported to flourish.</w:t>
      </w:r>
    </w:p>
    <w:p w14:paraId="3739934A" w14:textId="1A75930C" w:rsidR="000B2946" w:rsidRPr="00160ACF" w:rsidRDefault="000B2946" w:rsidP="00160ACF">
      <w:pPr>
        <w:rPr>
          <w:rFonts w:ascii="Gill Sans MT" w:hAnsi="Gill Sans MT"/>
        </w:rPr>
      </w:pPr>
      <w:r w:rsidRPr="00160ACF">
        <w:rPr>
          <w:rFonts w:ascii="Gill Sans MT" w:hAnsi="Gill Sans MT"/>
        </w:rPr>
        <w:t xml:space="preserve">Within this approach, behaviour is understood as relational. We prioritise </w:t>
      </w:r>
      <w:r w:rsidRPr="00160ACF">
        <w:rPr>
          <w:rStyle w:val="Strong"/>
          <w:rFonts w:ascii="Gill Sans MT" w:hAnsi="Gill Sans MT"/>
          <w:b w:val="0"/>
        </w:rPr>
        <w:t>restoration over punishment</w:t>
      </w:r>
      <w:r w:rsidRPr="00160ACF">
        <w:rPr>
          <w:rFonts w:ascii="Gill Sans MT" w:hAnsi="Gill Sans MT"/>
        </w:rPr>
        <w:t>, supporting children to reflect, take responsibility, and rebuild relationships when difficulties arise. Forgiveness and reconciliation are key, enabling pupils to learn from mistakes and move forward positively.</w:t>
      </w:r>
    </w:p>
    <w:p w14:paraId="56924552" w14:textId="4679F25F" w:rsidR="000B2946" w:rsidRPr="00A230DD" w:rsidRDefault="000B2946" w:rsidP="007F41FE">
      <w:pPr>
        <w:rPr>
          <w:rFonts w:ascii="Gill Sans MT" w:hAnsi="Gill Sans MT"/>
        </w:rPr>
      </w:pPr>
      <w:r w:rsidRPr="00160ACF">
        <w:rPr>
          <w:rFonts w:ascii="Gill Sans MT" w:hAnsi="Gill Sans MT"/>
        </w:rPr>
        <w:t>By placing Love at the centre of our behaviour policy, we cultivate a community where dignity is upheld, positive relationships are nurtured, and all individuals - pupils and adults alike</w:t>
      </w:r>
      <w:r w:rsidR="00160ACF">
        <w:rPr>
          <w:rFonts w:ascii="Gill Sans MT" w:hAnsi="Gill Sans MT"/>
        </w:rPr>
        <w:t xml:space="preserve"> - </w:t>
      </w:r>
      <w:r w:rsidRPr="00160ACF">
        <w:rPr>
          <w:rFonts w:ascii="Gill Sans MT" w:hAnsi="Gill Sans MT"/>
        </w:rPr>
        <w:t>are empowered to grow and flourish. Our vision is lived out daily through our actions, ensuring that love is evident in all that we do.</w:t>
      </w:r>
    </w:p>
    <w:p w14:paraId="03B12921" w14:textId="7E87A567" w:rsidR="007119D8" w:rsidRPr="007F41FE" w:rsidRDefault="007119D8" w:rsidP="007119D8">
      <w:pPr>
        <w:rPr>
          <w:rFonts w:ascii="Gill Sans MT" w:hAnsi="Gill Sans MT"/>
          <w:b/>
          <w:sz w:val="24"/>
          <w:szCs w:val="24"/>
          <w:u w:val="single"/>
        </w:rPr>
      </w:pPr>
      <w:r w:rsidRPr="007F41FE">
        <w:rPr>
          <w:rFonts w:ascii="Gill Sans MT" w:hAnsi="Gill Sans MT"/>
          <w:b/>
          <w:sz w:val="24"/>
          <w:szCs w:val="24"/>
          <w:u w:val="single"/>
        </w:rPr>
        <w:t>Rewards</w:t>
      </w:r>
    </w:p>
    <w:p w14:paraId="3E838345" w14:textId="77777777" w:rsidR="007119D8" w:rsidRPr="007F41FE" w:rsidRDefault="007119D8" w:rsidP="007119D8">
      <w:pPr>
        <w:rPr>
          <w:rFonts w:ascii="Gill Sans MT" w:hAnsi="Gill Sans MT"/>
        </w:rPr>
      </w:pPr>
      <w:r w:rsidRPr="007F41FE">
        <w:rPr>
          <w:rFonts w:ascii="Gill Sans MT" w:hAnsi="Gill Sans MT"/>
        </w:rPr>
        <w:t xml:space="preserve">We recognise that rewards and praise for good behaviour are far more effective, and positive, than consequences are for poor behaviour. It is our intention that the system for rewarding and praising </w:t>
      </w:r>
      <w:r w:rsidRPr="007F41FE">
        <w:rPr>
          <w:rFonts w:ascii="Gill Sans MT" w:hAnsi="Gill Sans MT"/>
        </w:rPr>
        <w:lastRenderedPageBreak/>
        <w:t>good behaviour should play a far more important role in the day to day running of the school, than should sanctions.</w:t>
      </w:r>
    </w:p>
    <w:p w14:paraId="564FD551" w14:textId="77777777" w:rsidR="007119D8" w:rsidRPr="007F41FE" w:rsidRDefault="007119D8" w:rsidP="007119D8">
      <w:pPr>
        <w:rPr>
          <w:rFonts w:ascii="Gill Sans MT" w:hAnsi="Gill Sans MT"/>
        </w:rPr>
      </w:pPr>
      <w:r w:rsidRPr="007F41FE">
        <w:rPr>
          <w:rFonts w:ascii="Gill Sans MT" w:hAnsi="Gill Sans MT"/>
        </w:rPr>
        <w:t>Rewards systems to be used in school include the following:</w:t>
      </w:r>
    </w:p>
    <w:tbl>
      <w:tblPr>
        <w:tblStyle w:val="TableGrid"/>
        <w:tblW w:w="0" w:type="auto"/>
        <w:jc w:val="center"/>
        <w:tblLook w:val="04A0" w:firstRow="1" w:lastRow="0" w:firstColumn="1" w:lastColumn="0" w:noHBand="0" w:noVBand="1"/>
      </w:tblPr>
      <w:tblGrid>
        <w:gridCol w:w="1838"/>
        <w:gridCol w:w="5019"/>
        <w:gridCol w:w="2159"/>
      </w:tblGrid>
      <w:tr w:rsidR="00FC0297" w:rsidRPr="007F41FE" w14:paraId="3020B757" w14:textId="77777777" w:rsidTr="00565AB0">
        <w:trPr>
          <w:jc w:val="center"/>
        </w:trPr>
        <w:tc>
          <w:tcPr>
            <w:tcW w:w="1838" w:type="dxa"/>
            <w:shd w:val="clear" w:color="auto" w:fill="BDD6EE" w:themeFill="accent5" w:themeFillTint="66"/>
            <w:vAlign w:val="center"/>
          </w:tcPr>
          <w:p w14:paraId="5830E428" w14:textId="77777777" w:rsidR="006F14A7" w:rsidRPr="007F41FE" w:rsidRDefault="006F14A7" w:rsidP="006F14A7">
            <w:pPr>
              <w:jc w:val="center"/>
              <w:rPr>
                <w:rFonts w:ascii="Gill Sans MT" w:hAnsi="Gill Sans MT"/>
                <w:b/>
                <w:bCs/>
              </w:rPr>
            </w:pPr>
            <w:r w:rsidRPr="007F41FE">
              <w:rPr>
                <w:rFonts w:ascii="Gill Sans MT" w:hAnsi="Gill Sans MT"/>
                <w:b/>
                <w:bCs/>
              </w:rPr>
              <w:t>Type of Reward</w:t>
            </w:r>
          </w:p>
        </w:tc>
        <w:tc>
          <w:tcPr>
            <w:tcW w:w="5019" w:type="dxa"/>
            <w:shd w:val="clear" w:color="auto" w:fill="BDD6EE" w:themeFill="accent5" w:themeFillTint="66"/>
            <w:vAlign w:val="center"/>
          </w:tcPr>
          <w:p w14:paraId="66ADABC5" w14:textId="77777777" w:rsidR="006F14A7" w:rsidRPr="007F41FE" w:rsidRDefault="006F14A7" w:rsidP="006F14A7">
            <w:pPr>
              <w:jc w:val="center"/>
              <w:rPr>
                <w:rFonts w:ascii="Gill Sans MT" w:hAnsi="Gill Sans MT"/>
                <w:b/>
                <w:bCs/>
              </w:rPr>
            </w:pPr>
            <w:r w:rsidRPr="007F41FE">
              <w:rPr>
                <w:rFonts w:ascii="Gill Sans MT" w:hAnsi="Gill Sans MT"/>
                <w:b/>
                <w:bCs/>
              </w:rPr>
              <w:t>Reason</w:t>
            </w:r>
          </w:p>
        </w:tc>
        <w:tc>
          <w:tcPr>
            <w:tcW w:w="2159" w:type="dxa"/>
            <w:shd w:val="clear" w:color="auto" w:fill="BDD6EE" w:themeFill="accent5" w:themeFillTint="66"/>
            <w:vAlign w:val="center"/>
          </w:tcPr>
          <w:p w14:paraId="2FA38B38" w14:textId="77777777" w:rsidR="006F14A7" w:rsidRPr="007F41FE" w:rsidRDefault="006F14A7" w:rsidP="006F14A7">
            <w:pPr>
              <w:jc w:val="center"/>
              <w:rPr>
                <w:rFonts w:ascii="Gill Sans MT" w:hAnsi="Gill Sans MT"/>
                <w:b/>
                <w:bCs/>
              </w:rPr>
            </w:pPr>
            <w:r w:rsidRPr="007F41FE">
              <w:rPr>
                <w:rFonts w:ascii="Gill Sans MT" w:hAnsi="Gill Sans MT"/>
                <w:b/>
                <w:bCs/>
              </w:rPr>
              <w:t>Given By</w:t>
            </w:r>
          </w:p>
        </w:tc>
      </w:tr>
      <w:tr w:rsidR="000E6A72" w:rsidRPr="007F41FE" w14:paraId="5AA9A4DA" w14:textId="77777777" w:rsidTr="00565AB0">
        <w:trPr>
          <w:jc w:val="center"/>
        </w:trPr>
        <w:tc>
          <w:tcPr>
            <w:tcW w:w="1838" w:type="dxa"/>
          </w:tcPr>
          <w:p w14:paraId="72264FD5" w14:textId="77777777" w:rsidR="006F14A7" w:rsidRPr="007F41FE" w:rsidRDefault="006F14A7" w:rsidP="009C62ED">
            <w:pPr>
              <w:rPr>
                <w:rFonts w:ascii="Gill Sans MT" w:hAnsi="Gill Sans MT"/>
              </w:rPr>
            </w:pPr>
            <w:r w:rsidRPr="007F41FE">
              <w:rPr>
                <w:rFonts w:ascii="Gill Sans MT" w:hAnsi="Gill Sans MT"/>
              </w:rPr>
              <w:t>Verbal</w:t>
            </w:r>
          </w:p>
        </w:tc>
        <w:tc>
          <w:tcPr>
            <w:tcW w:w="5019" w:type="dxa"/>
          </w:tcPr>
          <w:p w14:paraId="42D1864E" w14:textId="77777777" w:rsidR="006F14A7" w:rsidRPr="007F41FE" w:rsidRDefault="006F14A7" w:rsidP="00EC24D4">
            <w:pPr>
              <w:pStyle w:val="ListParagraph"/>
              <w:numPr>
                <w:ilvl w:val="0"/>
                <w:numId w:val="3"/>
              </w:numPr>
              <w:spacing w:after="0" w:line="240" w:lineRule="auto"/>
              <w:rPr>
                <w:rFonts w:ascii="Gill Sans MT" w:hAnsi="Gill Sans MT"/>
              </w:rPr>
            </w:pPr>
            <w:r w:rsidRPr="007F41FE">
              <w:rPr>
                <w:rFonts w:ascii="Gill Sans MT" w:hAnsi="Gill Sans MT"/>
              </w:rPr>
              <w:t>Adults give out lots of verbal praise for lots of different reasons.</w:t>
            </w:r>
          </w:p>
          <w:p w14:paraId="7B1A35C6" w14:textId="77777777" w:rsidR="006F14A7" w:rsidRPr="007F41FE" w:rsidRDefault="006F14A7" w:rsidP="00EC24D4">
            <w:pPr>
              <w:pStyle w:val="ListParagraph"/>
              <w:numPr>
                <w:ilvl w:val="0"/>
                <w:numId w:val="3"/>
              </w:numPr>
              <w:spacing w:after="0" w:line="240" w:lineRule="auto"/>
              <w:rPr>
                <w:rFonts w:ascii="Gill Sans MT" w:hAnsi="Gill Sans MT"/>
              </w:rPr>
            </w:pPr>
            <w:r w:rsidRPr="007F41FE">
              <w:rPr>
                <w:rFonts w:ascii="Gill Sans MT" w:hAnsi="Gill Sans MT"/>
              </w:rPr>
              <w:t>Never underestimate the impact of verbal praise.</w:t>
            </w:r>
          </w:p>
        </w:tc>
        <w:tc>
          <w:tcPr>
            <w:tcW w:w="2159" w:type="dxa"/>
          </w:tcPr>
          <w:p w14:paraId="378DEC29" w14:textId="77777777" w:rsidR="006F14A7" w:rsidRPr="007F41FE" w:rsidRDefault="006F14A7" w:rsidP="009C62ED">
            <w:pPr>
              <w:rPr>
                <w:rFonts w:ascii="Gill Sans MT" w:hAnsi="Gill Sans MT"/>
              </w:rPr>
            </w:pPr>
            <w:r w:rsidRPr="007F41FE">
              <w:rPr>
                <w:rFonts w:ascii="Gill Sans MT" w:hAnsi="Gill Sans MT"/>
              </w:rPr>
              <w:t>All adults</w:t>
            </w:r>
          </w:p>
        </w:tc>
      </w:tr>
      <w:tr w:rsidR="000E6A72" w:rsidRPr="007F41FE" w14:paraId="3511BE70" w14:textId="77777777" w:rsidTr="00565AB0">
        <w:trPr>
          <w:jc w:val="center"/>
        </w:trPr>
        <w:tc>
          <w:tcPr>
            <w:tcW w:w="1838" w:type="dxa"/>
          </w:tcPr>
          <w:p w14:paraId="392635BC" w14:textId="77777777" w:rsidR="006F14A7" w:rsidRPr="007F41FE" w:rsidRDefault="006F14A7" w:rsidP="009C62ED">
            <w:pPr>
              <w:rPr>
                <w:rFonts w:ascii="Gill Sans MT" w:hAnsi="Gill Sans MT"/>
              </w:rPr>
            </w:pPr>
            <w:r w:rsidRPr="007F41FE">
              <w:rPr>
                <w:rFonts w:ascii="Gill Sans MT" w:hAnsi="Gill Sans MT"/>
              </w:rPr>
              <w:t>Stickers</w:t>
            </w:r>
          </w:p>
        </w:tc>
        <w:tc>
          <w:tcPr>
            <w:tcW w:w="5019" w:type="dxa"/>
          </w:tcPr>
          <w:p w14:paraId="09E82E6A" w14:textId="58B60A89" w:rsidR="006F14A7" w:rsidRPr="007F41FE" w:rsidRDefault="006F14A7" w:rsidP="00EC24D4">
            <w:pPr>
              <w:pStyle w:val="ListParagraph"/>
              <w:numPr>
                <w:ilvl w:val="0"/>
                <w:numId w:val="3"/>
              </w:numPr>
              <w:spacing w:after="0" w:line="240" w:lineRule="auto"/>
              <w:rPr>
                <w:rFonts w:ascii="Gill Sans MT" w:hAnsi="Gill Sans MT"/>
              </w:rPr>
            </w:pPr>
            <w:r w:rsidRPr="007F41FE">
              <w:rPr>
                <w:rFonts w:ascii="Gill Sans MT" w:hAnsi="Gill Sans MT"/>
              </w:rPr>
              <w:t>Given to children who have completed work/answered questions/followed instructions/made the right choices</w:t>
            </w:r>
          </w:p>
        </w:tc>
        <w:tc>
          <w:tcPr>
            <w:tcW w:w="2159" w:type="dxa"/>
          </w:tcPr>
          <w:p w14:paraId="2B494611" w14:textId="77777777" w:rsidR="006F14A7" w:rsidRPr="007F41FE" w:rsidRDefault="006F14A7" w:rsidP="009C62ED">
            <w:pPr>
              <w:rPr>
                <w:rFonts w:ascii="Gill Sans MT" w:hAnsi="Gill Sans MT"/>
              </w:rPr>
            </w:pPr>
            <w:r w:rsidRPr="007F41FE">
              <w:rPr>
                <w:rFonts w:ascii="Gill Sans MT" w:hAnsi="Gill Sans MT"/>
              </w:rPr>
              <w:t>All adults</w:t>
            </w:r>
          </w:p>
        </w:tc>
      </w:tr>
      <w:tr w:rsidR="000E6A72" w:rsidRPr="007F41FE" w14:paraId="423CE7A7" w14:textId="77777777" w:rsidTr="00565AB0">
        <w:trPr>
          <w:jc w:val="center"/>
        </w:trPr>
        <w:tc>
          <w:tcPr>
            <w:tcW w:w="1838" w:type="dxa"/>
          </w:tcPr>
          <w:p w14:paraId="04C39460" w14:textId="06EA523F" w:rsidR="006F14A7" w:rsidRPr="007F41FE" w:rsidRDefault="008F21FE" w:rsidP="009C62ED">
            <w:pPr>
              <w:rPr>
                <w:rFonts w:ascii="Gill Sans MT" w:hAnsi="Gill Sans MT"/>
              </w:rPr>
            </w:pPr>
            <w:r w:rsidRPr="007F41FE">
              <w:rPr>
                <w:rFonts w:ascii="Gill Sans MT" w:hAnsi="Gill Sans MT"/>
              </w:rPr>
              <w:t>Dojo Points</w:t>
            </w:r>
          </w:p>
        </w:tc>
        <w:tc>
          <w:tcPr>
            <w:tcW w:w="5019" w:type="dxa"/>
          </w:tcPr>
          <w:p w14:paraId="029AB0CF"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Complete Mathletics/</w:t>
            </w:r>
            <w:proofErr w:type="spellStart"/>
            <w:r w:rsidRPr="007F41FE">
              <w:rPr>
                <w:rFonts w:ascii="Gill Sans MT" w:hAnsi="Gill Sans MT"/>
                <w:lang w:val="en-GB"/>
              </w:rPr>
              <w:t>SPaG</w:t>
            </w:r>
            <w:proofErr w:type="spellEnd"/>
            <w:r w:rsidRPr="007F41FE">
              <w:rPr>
                <w:rFonts w:ascii="Gill Sans MT" w:hAnsi="Gill Sans MT"/>
                <w:lang w:val="en-GB"/>
              </w:rPr>
              <w:t xml:space="preserve"> Homework</w:t>
            </w:r>
          </w:p>
          <w:p w14:paraId="037DB6B1"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Reading 4x per week</w:t>
            </w:r>
          </w:p>
          <w:p w14:paraId="08D64E57" w14:textId="579B4C74"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Following the school </w:t>
            </w:r>
            <w:r w:rsidR="006D4364">
              <w:rPr>
                <w:rFonts w:ascii="Gill Sans MT" w:hAnsi="Gill Sans MT"/>
                <w:lang w:val="en-GB"/>
              </w:rPr>
              <w:t>promises</w:t>
            </w:r>
          </w:p>
          <w:p w14:paraId="20882641"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Receiving the lunchtime award</w:t>
            </w:r>
          </w:p>
          <w:p w14:paraId="22306136"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Being on task in lessons</w:t>
            </w:r>
          </w:p>
          <w:p w14:paraId="350E2025"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Participating in lessons</w:t>
            </w:r>
          </w:p>
          <w:p w14:paraId="79F408E0"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Persisting in lessons </w:t>
            </w:r>
          </w:p>
          <w:p w14:paraId="2205669F"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Positive attitude to learning</w:t>
            </w:r>
          </w:p>
          <w:p w14:paraId="443EB54F"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Teamwork</w:t>
            </w:r>
          </w:p>
          <w:p w14:paraId="069B4549" w14:textId="34BE5F7B" w:rsidR="006F14A7" w:rsidRPr="007F41FE" w:rsidRDefault="003D5941" w:rsidP="00EC24D4">
            <w:pPr>
              <w:pStyle w:val="ListParagraph"/>
              <w:numPr>
                <w:ilvl w:val="0"/>
                <w:numId w:val="3"/>
              </w:numPr>
              <w:spacing w:after="0" w:line="240" w:lineRule="auto"/>
              <w:rPr>
                <w:rFonts w:ascii="Gill Sans MT" w:hAnsi="Gill Sans MT"/>
              </w:rPr>
            </w:pPr>
            <w:r w:rsidRPr="007F41FE">
              <w:rPr>
                <w:rFonts w:ascii="Gill Sans MT" w:hAnsi="Gill Sans MT"/>
                <w:lang w:val="en-GB"/>
              </w:rPr>
              <w:t xml:space="preserve"> Being ready to learn</w:t>
            </w:r>
          </w:p>
        </w:tc>
        <w:tc>
          <w:tcPr>
            <w:tcW w:w="2159" w:type="dxa"/>
          </w:tcPr>
          <w:p w14:paraId="0DBDB7B2" w14:textId="77777777" w:rsidR="006F14A7" w:rsidRPr="007F41FE" w:rsidRDefault="006F14A7" w:rsidP="009C62ED">
            <w:pPr>
              <w:tabs>
                <w:tab w:val="left" w:pos="924"/>
              </w:tabs>
              <w:rPr>
                <w:rFonts w:ascii="Gill Sans MT" w:hAnsi="Gill Sans MT"/>
              </w:rPr>
            </w:pPr>
            <w:r w:rsidRPr="007F41FE">
              <w:rPr>
                <w:rFonts w:ascii="Gill Sans MT" w:hAnsi="Gill Sans MT"/>
              </w:rPr>
              <w:t>All adults</w:t>
            </w:r>
          </w:p>
        </w:tc>
      </w:tr>
      <w:tr w:rsidR="00AD3827" w:rsidRPr="007F41FE" w14:paraId="2A5F12EF" w14:textId="77777777" w:rsidTr="00565AB0">
        <w:trPr>
          <w:jc w:val="center"/>
        </w:trPr>
        <w:tc>
          <w:tcPr>
            <w:tcW w:w="1838" w:type="dxa"/>
          </w:tcPr>
          <w:p w14:paraId="7DF88A42" w14:textId="7DE73448" w:rsidR="00AD3827" w:rsidRPr="007F41FE" w:rsidRDefault="00AD3827" w:rsidP="009C62ED">
            <w:pPr>
              <w:rPr>
                <w:rFonts w:ascii="Gill Sans MT" w:hAnsi="Gill Sans MT"/>
              </w:rPr>
            </w:pPr>
            <w:r w:rsidRPr="007F41FE">
              <w:rPr>
                <w:rFonts w:ascii="Gill Sans MT" w:hAnsi="Gill Sans MT"/>
              </w:rPr>
              <w:t>Dojo</w:t>
            </w:r>
            <w:r w:rsidR="00565AB0" w:rsidRPr="007F41FE">
              <w:rPr>
                <w:rFonts w:ascii="Gill Sans MT" w:hAnsi="Gill Sans MT"/>
              </w:rPr>
              <w:t xml:space="preserve"> </w:t>
            </w:r>
            <w:r w:rsidR="00BE7E81" w:rsidRPr="007F41FE">
              <w:rPr>
                <w:rFonts w:ascii="Gill Sans MT" w:hAnsi="Gill Sans MT"/>
              </w:rPr>
              <w:t>Champion</w:t>
            </w:r>
            <w:r w:rsidR="00565AB0" w:rsidRPr="007F41FE">
              <w:rPr>
                <w:rFonts w:ascii="Gill Sans MT" w:hAnsi="Gill Sans MT"/>
              </w:rPr>
              <w:t xml:space="preserve"> of the Week </w:t>
            </w:r>
            <w:r w:rsidRPr="007F41FE">
              <w:rPr>
                <w:rFonts w:ascii="Gill Sans MT" w:hAnsi="Gill Sans MT"/>
              </w:rPr>
              <w:t>Certificate</w:t>
            </w:r>
          </w:p>
        </w:tc>
        <w:tc>
          <w:tcPr>
            <w:tcW w:w="5019" w:type="dxa"/>
          </w:tcPr>
          <w:p w14:paraId="42DD1278" w14:textId="381D831D" w:rsidR="00AD3827" w:rsidRPr="007F41FE" w:rsidRDefault="00AD3827" w:rsidP="00EC24D4">
            <w:pPr>
              <w:pStyle w:val="ListParagraph"/>
              <w:numPr>
                <w:ilvl w:val="0"/>
                <w:numId w:val="3"/>
              </w:numPr>
              <w:spacing w:after="0" w:line="240" w:lineRule="auto"/>
              <w:rPr>
                <w:rFonts w:ascii="Gill Sans MT" w:hAnsi="Gill Sans MT"/>
              </w:rPr>
            </w:pPr>
            <w:r w:rsidRPr="007F41FE">
              <w:rPr>
                <w:rFonts w:ascii="Gill Sans MT" w:hAnsi="Gill Sans MT"/>
              </w:rPr>
              <w:t xml:space="preserve">Given to a </w:t>
            </w:r>
            <w:proofErr w:type="gramStart"/>
            <w:r w:rsidRPr="007F41FE">
              <w:rPr>
                <w:rFonts w:ascii="Gill Sans MT" w:hAnsi="Gill Sans MT"/>
              </w:rPr>
              <w:t>child/children</w:t>
            </w:r>
            <w:proofErr w:type="gramEnd"/>
            <w:r w:rsidRPr="007F41FE">
              <w:rPr>
                <w:rFonts w:ascii="Gill Sans MT" w:hAnsi="Gill Sans MT"/>
              </w:rPr>
              <w:t xml:space="preserve"> in each class who have </w:t>
            </w:r>
            <w:r w:rsidR="00FC0297" w:rsidRPr="007F41FE">
              <w:rPr>
                <w:rFonts w:ascii="Gill Sans MT" w:hAnsi="Gill Sans MT"/>
              </w:rPr>
              <w:t>been rewarded with the most Dojo Points that week</w:t>
            </w:r>
          </w:p>
        </w:tc>
        <w:tc>
          <w:tcPr>
            <w:tcW w:w="2159" w:type="dxa"/>
          </w:tcPr>
          <w:p w14:paraId="361A4F40" w14:textId="0E7E22ED" w:rsidR="00AD3827" w:rsidRPr="007F41FE" w:rsidRDefault="00FC0297" w:rsidP="009C62ED">
            <w:pPr>
              <w:tabs>
                <w:tab w:val="left" w:pos="924"/>
              </w:tabs>
              <w:rPr>
                <w:rFonts w:ascii="Gill Sans MT" w:hAnsi="Gill Sans MT"/>
              </w:rPr>
            </w:pPr>
            <w:r w:rsidRPr="007F41FE">
              <w:rPr>
                <w:rFonts w:ascii="Gill Sans MT" w:hAnsi="Gill Sans MT"/>
              </w:rPr>
              <w:t>Headteacher/Deputy Headteacher</w:t>
            </w:r>
          </w:p>
        </w:tc>
      </w:tr>
      <w:tr w:rsidR="00BE7E81" w:rsidRPr="007F41FE" w14:paraId="4E26662F" w14:textId="77777777" w:rsidTr="00565AB0">
        <w:trPr>
          <w:jc w:val="center"/>
        </w:trPr>
        <w:tc>
          <w:tcPr>
            <w:tcW w:w="1838" w:type="dxa"/>
          </w:tcPr>
          <w:p w14:paraId="2ED26F16" w14:textId="27E45351" w:rsidR="00BE7E81" w:rsidRPr="007F41FE" w:rsidRDefault="00BE7E81" w:rsidP="009C62ED">
            <w:pPr>
              <w:rPr>
                <w:rFonts w:ascii="Gill Sans MT" w:hAnsi="Gill Sans MT"/>
              </w:rPr>
            </w:pPr>
            <w:r w:rsidRPr="007F41FE">
              <w:rPr>
                <w:rFonts w:ascii="Gill Sans MT" w:hAnsi="Gill Sans MT"/>
              </w:rPr>
              <w:t>Dojo Champion of the Half Term</w:t>
            </w:r>
          </w:p>
        </w:tc>
        <w:tc>
          <w:tcPr>
            <w:tcW w:w="5019" w:type="dxa"/>
          </w:tcPr>
          <w:p w14:paraId="0AF998D7" w14:textId="77777777" w:rsidR="00BE7E81" w:rsidRPr="007F41FE" w:rsidRDefault="00BE7E81" w:rsidP="00EC24D4">
            <w:pPr>
              <w:pStyle w:val="ListParagraph"/>
              <w:numPr>
                <w:ilvl w:val="0"/>
                <w:numId w:val="3"/>
              </w:numPr>
              <w:spacing w:after="0" w:line="240" w:lineRule="auto"/>
              <w:rPr>
                <w:rFonts w:ascii="Gill Sans MT" w:hAnsi="Gill Sans MT"/>
              </w:rPr>
            </w:pPr>
            <w:r w:rsidRPr="007F41FE">
              <w:rPr>
                <w:rFonts w:ascii="Gill Sans MT" w:hAnsi="Gill Sans MT"/>
              </w:rPr>
              <w:t xml:space="preserve">Given to a </w:t>
            </w:r>
            <w:proofErr w:type="gramStart"/>
            <w:r w:rsidRPr="007F41FE">
              <w:rPr>
                <w:rFonts w:ascii="Gill Sans MT" w:hAnsi="Gill Sans MT"/>
              </w:rPr>
              <w:t>child/children</w:t>
            </w:r>
            <w:proofErr w:type="gramEnd"/>
            <w:r w:rsidRPr="007F41FE">
              <w:rPr>
                <w:rFonts w:ascii="Gill Sans MT" w:hAnsi="Gill Sans MT"/>
              </w:rPr>
              <w:t xml:space="preserve"> in each class who have been rewarded with the most Dojo Points in a half term</w:t>
            </w:r>
          </w:p>
          <w:p w14:paraId="59FC6905" w14:textId="3955216F" w:rsidR="00BE7E81" w:rsidRPr="007F41FE" w:rsidRDefault="00BE7E81" w:rsidP="00EC24D4">
            <w:pPr>
              <w:pStyle w:val="ListParagraph"/>
              <w:numPr>
                <w:ilvl w:val="0"/>
                <w:numId w:val="3"/>
              </w:numPr>
              <w:spacing w:after="0" w:line="240" w:lineRule="auto"/>
              <w:rPr>
                <w:rFonts w:ascii="Gill Sans MT" w:hAnsi="Gill Sans MT"/>
              </w:rPr>
            </w:pPr>
            <w:r w:rsidRPr="007F41FE">
              <w:rPr>
                <w:rFonts w:ascii="Gill Sans MT" w:hAnsi="Gill Sans MT"/>
              </w:rPr>
              <w:t xml:space="preserve">This reward </w:t>
            </w:r>
            <w:r w:rsidR="003D5941" w:rsidRPr="007F41FE">
              <w:rPr>
                <w:rFonts w:ascii="Gill Sans MT" w:hAnsi="Gill Sans MT"/>
              </w:rPr>
              <w:t>is</w:t>
            </w:r>
            <w:r w:rsidRPr="007F41FE">
              <w:rPr>
                <w:rFonts w:ascii="Gill Sans MT" w:hAnsi="Gill Sans MT"/>
              </w:rPr>
              <w:t xml:space="preserve"> </w:t>
            </w:r>
            <w:r w:rsidR="003D5941" w:rsidRPr="007F41FE">
              <w:rPr>
                <w:rFonts w:ascii="Gill Sans MT" w:hAnsi="Gill Sans MT"/>
              </w:rPr>
              <w:t>“</w:t>
            </w:r>
            <w:r w:rsidRPr="007F41FE">
              <w:rPr>
                <w:rFonts w:ascii="Gill Sans MT" w:hAnsi="Gill Sans MT"/>
              </w:rPr>
              <w:t xml:space="preserve">Hot Chocolate with </w:t>
            </w:r>
            <w:proofErr w:type="spellStart"/>
            <w:r w:rsidRPr="007F41FE">
              <w:rPr>
                <w:rFonts w:ascii="Gill Sans MT" w:hAnsi="Gill Sans MT"/>
              </w:rPr>
              <w:t>Mrs</w:t>
            </w:r>
            <w:proofErr w:type="spellEnd"/>
            <w:r w:rsidRPr="007F41FE">
              <w:rPr>
                <w:rFonts w:ascii="Gill Sans MT" w:hAnsi="Gill Sans MT"/>
              </w:rPr>
              <w:t xml:space="preserve"> </w:t>
            </w:r>
            <w:proofErr w:type="spellStart"/>
            <w:r w:rsidRPr="007F41FE">
              <w:rPr>
                <w:rFonts w:ascii="Gill Sans MT" w:hAnsi="Gill Sans MT"/>
              </w:rPr>
              <w:t>Caspell</w:t>
            </w:r>
            <w:proofErr w:type="spellEnd"/>
            <w:r w:rsidR="003D5941" w:rsidRPr="007F41FE">
              <w:rPr>
                <w:rFonts w:ascii="Gill Sans MT" w:hAnsi="Gill Sans MT"/>
              </w:rPr>
              <w:t>”</w:t>
            </w:r>
          </w:p>
        </w:tc>
        <w:tc>
          <w:tcPr>
            <w:tcW w:w="2159" w:type="dxa"/>
          </w:tcPr>
          <w:p w14:paraId="4355D057" w14:textId="30422BE8" w:rsidR="00BE7E81" w:rsidRPr="007F41FE" w:rsidRDefault="00BE7E81" w:rsidP="009C62ED">
            <w:pPr>
              <w:tabs>
                <w:tab w:val="left" w:pos="924"/>
              </w:tabs>
              <w:rPr>
                <w:rFonts w:ascii="Gill Sans MT" w:hAnsi="Gill Sans MT"/>
              </w:rPr>
            </w:pPr>
            <w:r w:rsidRPr="007F41FE">
              <w:rPr>
                <w:rFonts w:ascii="Gill Sans MT" w:hAnsi="Gill Sans MT"/>
              </w:rPr>
              <w:t>Headteacher/Deputy Headteacher</w:t>
            </w:r>
          </w:p>
        </w:tc>
      </w:tr>
      <w:tr w:rsidR="00BE7E81" w:rsidRPr="007F41FE" w14:paraId="2D583246" w14:textId="77777777" w:rsidTr="00565AB0">
        <w:trPr>
          <w:jc w:val="center"/>
        </w:trPr>
        <w:tc>
          <w:tcPr>
            <w:tcW w:w="1838" w:type="dxa"/>
          </w:tcPr>
          <w:p w14:paraId="72965620" w14:textId="1413A896" w:rsidR="00BE7E81" w:rsidRPr="007F41FE" w:rsidRDefault="00BE7E81" w:rsidP="009C62ED">
            <w:pPr>
              <w:rPr>
                <w:rFonts w:ascii="Gill Sans MT" w:hAnsi="Gill Sans MT"/>
              </w:rPr>
            </w:pPr>
            <w:r w:rsidRPr="007F41FE">
              <w:rPr>
                <w:rFonts w:ascii="Gill Sans MT" w:hAnsi="Gill Sans MT"/>
              </w:rPr>
              <w:t>Dojo Champion of the Term</w:t>
            </w:r>
          </w:p>
        </w:tc>
        <w:tc>
          <w:tcPr>
            <w:tcW w:w="5019" w:type="dxa"/>
          </w:tcPr>
          <w:p w14:paraId="0A60B9BE" w14:textId="143A4A7F" w:rsidR="00BE7E81" w:rsidRPr="007F41FE" w:rsidRDefault="00BE7E81" w:rsidP="00EC24D4">
            <w:pPr>
              <w:pStyle w:val="ListParagraph"/>
              <w:numPr>
                <w:ilvl w:val="0"/>
                <w:numId w:val="3"/>
              </w:numPr>
              <w:spacing w:after="0" w:line="240" w:lineRule="auto"/>
              <w:rPr>
                <w:rFonts w:ascii="Gill Sans MT" w:hAnsi="Gill Sans MT"/>
              </w:rPr>
            </w:pPr>
            <w:r w:rsidRPr="007F41FE">
              <w:rPr>
                <w:rFonts w:ascii="Gill Sans MT" w:hAnsi="Gill Sans MT"/>
              </w:rPr>
              <w:t xml:space="preserve">Given to a </w:t>
            </w:r>
            <w:proofErr w:type="gramStart"/>
            <w:r w:rsidRPr="007F41FE">
              <w:rPr>
                <w:rFonts w:ascii="Gill Sans MT" w:hAnsi="Gill Sans MT"/>
              </w:rPr>
              <w:t>child/children</w:t>
            </w:r>
            <w:proofErr w:type="gramEnd"/>
            <w:r w:rsidRPr="007F41FE">
              <w:rPr>
                <w:rFonts w:ascii="Gill Sans MT" w:hAnsi="Gill Sans MT"/>
              </w:rPr>
              <w:t xml:space="preserve"> in each class who have been rewarded with the most Dojo Points in a term</w:t>
            </w:r>
          </w:p>
          <w:p w14:paraId="0C72F96C" w14:textId="25381BDB" w:rsidR="00BE7E81" w:rsidRPr="007F41FE" w:rsidRDefault="00BE7E81" w:rsidP="00EC24D4">
            <w:pPr>
              <w:pStyle w:val="ListParagraph"/>
              <w:numPr>
                <w:ilvl w:val="0"/>
                <w:numId w:val="3"/>
              </w:numPr>
              <w:spacing w:after="0" w:line="240" w:lineRule="auto"/>
              <w:rPr>
                <w:rFonts w:ascii="Gill Sans MT" w:hAnsi="Gill Sans MT"/>
              </w:rPr>
            </w:pPr>
            <w:r w:rsidRPr="007F41FE">
              <w:rPr>
                <w:rFonts w:ascii="Gill Sans MT" w:hAnsi="Gill Sans MT"/>
              </w:rPr>
              <w:t>This reward is a gift voucher for the child to spend</w:t>
            </w:r>
          </w:p>
        </w:tc>
        <w:tc>
          <w:tcPr>
            <w:tcW w:w="2159" w:type="dxa"/>
          </w:tcPr>
          <w:p w14:paraId="31D75803" w14:textId="000751E9" w:rsidR="00BE7E81" w:rsidRPr="007F41FE" w:rsidRDefault="00BE7E81" w:rsidP="009C62ED">
            <w:pPr>
              <w:tabs>
                <w:tab w:val="left" w:pos="924"/>
              </w:tabs>
              <w:rPr>
                <w:rFonts w:ascii="Gill Sans MT" w:hAnsi="Gill Sans MT"/>
              </w:rPr>
            </w:pPr>
            <w:r w:rsidRPr="007F41FE">
              <w:rPr>
                <w:rFonts w:ascii="Gill Sans MT" w:hAnsi="Gill Sans MT"/>
              </w:rPr>
              <w:t>Headteacher/Deputy Headteacher</w:t>
            </w:r>
          </w:p>
        </w:tc>
      </w:tr>
      <w:tr w:rsidR="008D6D1D" w:rsidRPr="007F41FE" w14:paraId="6367C92B" w14:textId="77777777" w:rsidTr="00565AB0">
        <w:trPr>
          <w:jc w:val="center"/>
        </w:trPr>
        <w:tc>
          <w:tcPr>
            <w:tcW w:w="1838" w:type="dxa"/>
          </w:tcPr>
          <w:p w14:paraId="064DC961" w14:textId="0F174E89" w:rsidR="008D6D1D" w:rsidRPr="007F41FE" w:rsidRDefault="00BE7E81" w:rsidP="009C62ED">
            <w:pPr>
              <w:rPr>
                <w:rFonts w:ascii="Gill Sans MT" w:hAnsi="Gill Sans MT"/>
              </w:rPr>
            </w:pPr>
            <w:r w:rsidRPr="007F41FE">
              <w:rPr>
                <w:rFonts w:ascii="Gill Sans MT" w:hAnsi="Gill Sans MT"/>
              </w:rPr>
              <w:t>Star of the Week</w:t>
            </w:r>
          </w:p>
        </w:tc>
        <w:tc>
          <w:tcPr>
            <w:tcW w:w="5019" w:type="dxa"/>
          </w:tcPr>
          <w:p w14:paraId="15C9224D"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Recognising children who consistently make good choices and show respect for our classroom and school expectations.</w:t>
            </w:r>
          </w:p>
          <w:p w14:paraId="6035A5C2"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Celebrating those who demonstrate our core school values in their daily actions.</w:t>
            </w:r>
          </w:p>
          <w:p w14:paraId="0524EFC0"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Highlighting pupils who set a positive example through their behaviour, attitude, and effort both in and out of the classroom.</w:t>
            </w:r>
          </w:p>
          <w:p w14:paraId="750E5E48"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Praising children who keep trying, show resilience, and don’t give up when faced with challenges.</w:t>
            </w:r>
          </w:p>
          <w:p w14:paraId="4343DF93"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Acknowledging pupils who make connections in their learning and use what they’ve been taught to improve and extend their work.</w:t>
            </w:r>
          </w:p>
          <w:p w14:paraId="1DE4E824" w14:textId="77777777" w:rsidR="00163FF9" w:rsidRPr="007F41FE" w:rsidRDefault="00445B37" w:rsidP="00EC24D4">
            <w:pPr>
              <w:pStyle w:val="ListParagraph"/>
              <w:numPr>
                <w:ilvl w:val="0"/>
                <w:numId w:val="3"/>
              </w:numPr>
              <w:spacing w:after="0" w:line="240" w:lineRule="auto"/>
              <w:rPr>
                <w:rFonts w:ascii="Gill Sans MT" w:hAnsi="Gill Sans MT"/>
                <w:lang w:val="en-GB"/>
              </w:rPr>
            </w:pPr>
            <w:r w:rsidRPr="007F41FE">
              <w:rPr>
                <w:rFonts w:ascii="Gill Sans MT" w:hAnsi="Gill Sans MT"/>
                <w:lang w:val="en-GB"/>
              </w:rPr>
              <w:t xml:space="preserve"> Celebrating kindness, empathy, and supportiveness — children who include </w:t>
            </w:r>
            <w:r w:rsidRPr="007F41FE">
              <w:rPr>
                <w:rFonts w:ascii="Gill Sans MT" w:hAnsi="Gill Sans MT"/>
                <w:lang w:val="en-GB"/>
              </w:rPr>
              <w:lastRenderedPageBreak/>
              <w:t>others and help make our class a caring community.</w:t>
            </w:r>
          </w:p>
          <w:p w14:paraId="71334DED" w14:textId="53B9B106" w:rsidR="008D6D1D" w:rsidRPr="007F41FE" w:rsidRDefault="008D6D1D" w:rsidP="003D5941">
            <w:pPr>
              <w:rPr>
                <w:rFonts w:ascii="Gill Sans MT" w:hAnsi="Gill Sans MT"/>
              </w:rPr>
            </w:pPr>
          </w:p>
        </w:tc>
        <w:tc>
          <w:tcPr>
            <w:tcW w:w="2159" w:type="dxa"/>
          </w:tcPr>
          <w:p w14:paraId="58417D11" w14:textId="47093F82" w:rsidR="008D6D1D" w:rsidRPr="007F41FE" w:rsidRDefault="003D5941" w:rsidP="009C62ED">
            <w:pPr>
              <w:tabs>
                <w:tab w:val="left" w:pos="924"/>
              </w:tabs>
              <w:rPr>
                <w:rFonts w:ascii="Gill Sans MT" w:hAnsi="Gill Sans MT"/>
              </w:rPr>
            </w:pPr>
            <w:r w:rsidRPr="007F41FE">
              <w:rPr>
                <w:rFonts w:ascii="Gill Sans MT" w:hAnsi="Gill Sans MT"/>
              </w:rPr>
              <w:lastRenderedPageBreak/>
              <w:t>Class Teacher</w:t>
            </w:r>
          </w:p>
        </w:tc>
      </w:tr>
      <w:tr w:rsidR="00BE7E81" w:rsidRPr="007F41FE" w14:paraId="336236A3" w14:textId="77777777" w:rsidTr="00565AB0">
        <w:trPr>
          <w:jc w:val="center"/>
        </w:trPr>
        <w:tc>
          <w:tcPr>
            <w:tcW w:w="1838" w:type="dxa"/>
          </w:tcPr>
          <w:p w14:paraId="2BD32699" w14:textId="7B0EA7F2" w:rsidR="00BE7E81" w:rsidRPr="007F41FE" w:rsidRDefault="003D5941" w:rsidP="009C62ED">
            <w:pPr>
              <w:rPr>
                <w:rFonts w:ascii="Gill Sans MT" w:hAnsi="Gill Sans MT"/>
              </w:rPr>
            </w:pPr>
            <w:r w:rsidRPr="007F41FE">
              <w:rPr>
                <w:rFonts w:ascii="Gill Sans MT" w:hAnsi="Gill Sans MT"/>
              </w:rPr>
              <w:t xml:space="preserve">Lunchtime </w:t>
            </w:r>
            <w:r w:rsidR="00BE7E81" w:rsidRPr="007F41FE">
              <w:rPr>
                <w:rFonts w:ascii="Gill Sans MT" w:hAnsi="Gill Sans MT"/>
              </w:rPr>
              <w:t>Munch Award</w:t>
            </w:r>
          </w:p>
        </w:tc>
        <w:tc>
          <w:tcPr>
            <w:tcW w:w="5019" w:type="dxa"/>
          </w:tcPr>
          <w:p w14:paraId="5FB43AA5"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Using excellent manners consistently during lunchtime.</w:t>
            </w:r>
          </w:p>
          <w:p w14:paraId="203AA269"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Showing a positive and polite attitude while having dinner.</w:t>
            </w:r>
          </w:p>
          <w:p w14:paraId="04756127"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Demonstrating respect for dinner staff and fellow pupils.</w:t>
            </w:r>
          </w:p>
          <w:p w14:paraId="261CC1D4"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Following lunchtime routines and school expectations.</w:t>
            </w:r>
          </w:p>
          <w:p w14:paraId="38449F62"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Being considerate and helpful to others in the dinner hall.</w:t>
            </w:r>
          </w:p>
          <w:p w14:paraId="3BA34360"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Creating a friendly, welcoming, and positive atmosphere at mealtimes.</w:t>
            </w:r>
          </w:p>
          <w:p w14:paraId="015C8C60"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Showing self-discipline and making good choices in the dining area.</w:t>
            </w:r>
          </w:p>
          <w:p w14:paraId="5E7C8A7B" w14:textId="77777777" w:rsidR="00BE7E81" w:rsidRPr="007F41FE" w:rsidRDefault="00BE7E81" w:rsidP="00EC24D4">
            <w:pPr>
              <w:pStyle w:val="ListParagraph"/>
              <w:numPr>
                <w:ilvl w:val="0"/>
                <w:numId w:val="3"/>
              </w:numPr>
              <w:spacing w:after="0" w:line="240" w:lineRule="auto"/>
              <w:rPr>
                <w:rFonts w:ascii="Gill Sans MT" w:hAnsi="Gill Sans MT"/>
              </w:rPr>
            </w:pPr>
          </w:p>
        </w:tc>
        <w:tc>
          <w:tcPr>
            <w:tcW w:w="2159" w:type="dxa"/>
          </w:tcPr>
          <w:p w14:paraId="6AD974C9" w14:textId="7B467492" w:rsidR="00BE7E81" w:rsidRPr="007F41FE" w:rsidRDefault="003D5941" w:rsidP="009C62ED">
            <w:pPr>
              <w:tabs>
                <w:tab w:val="left" w:pos="924"/>
              </w:tabs>
              <w:rPr>
                <w:rFonts w:ascii="Gill Sans MT" w:hAnsi="Gill Sans MT"/>
              </w:rPr>
            </w:pPr>
            <w:r w:rsidRPr="007F41FE">
              <w:rPr>
                <w:rFonts w:ascii="Gill Sans MT" w:hAnsi="Gill Sans MT"/>
              </w:rPr>
              <w:t>Kitchen Staff</w:t>
            </w:r>
          </w:p>
        </w:tc>
      </w:tr>
      <w:tr w:rsidR="00BE7E81" w:rsidRPr="007F41FE" w14:paraId="3EC24D51" w14:textId="77777777" w:rsidTr="00565AB0">
        <w:trPr>
          <w:jc w:val="center"/>
        </w:trPr>
        <w:tc>
          <w:tcPr>
            <w:tcW w:w="1838" w:type="dxa"/>
          </w:tcPr>
          <w:p w14:paraId="784CCBCE" w14:textId="4EBD5C04" w:rsidR="00BE7E81" w:rsidRPr="007F41FE" w:rsidRDefault="00BE7E81" w:rsidP="009C62ED">
            <w:pPr>
              <w:rPr>
                <w:rFonts w:ascii="Gill Sans MT" w:hAnsi="Gill Sans MT"/>
              </w:rPr>
            </w:pPr>
            <w:r w:rsidRPr="007F41FE">
              <w:rPr>
                <w:rFonts w:ascii="Gill Sans MT" w:hAnsi="Gill Sans MT"/>
              </w:rPr>
              <w:t xml:space="preserve">Deputy Headteacher </w:t>
            </w:r>
            <w:r w:rsidR="003D5941" w:rsidRPr="007F41FE">
              <w:rPr>
                <w:rFonts w:ascii="Gill Sans MT" w:hAnsi="Gill Sans MT"/>
              </w:rPr>
              <w:t xml:space="preserve">and Headteacher </w:t>
            </w:r>
            <w:r w:rsidRPr="007F41FE">
              <w:rPr>
                <w:rFonts w:ascii="Gill Sans MT" w:hAnsi="Gill Sans MT"/>
              </w:rPr>
              <w:t>Award</w:t>
            </w:r>
            <w:r w:rsidR="003D5941" w:rsidRPr="007F41FE">
              <w:rPr>
                <w:rFonts w:ascii="Gill Sans MT" w:hAnsi="Gill Sans MT"/>
              </w:rPr>
              <w:t>s</w:t>
            </w:r>
          </w:p>
        </w:tc>
        <w:tc>
          <w:tcPr>
            <w:tcW w:w="5019" w:type="dxa"/>
          </w:tcPr>
          <w:p w14:paraId="54B9D277"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Showing exceptional effort and commitment to learning.</w:t>
            </w:r>
          </w:p>
          <w:p w14:paraId="77CC0CC6"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Demonstrating perseverance and resilience when faced with challenges.</w:t>
            </w:r>
          </w:p>
          <w:p w14:paraId="6A130E33"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Producing outstanding work or making significant progress.</w:t>
            </w:r>
          </w:p>
          <w:p w14:paraId="7814A78B"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Consistently showing kindness, respect, and care for others.</w:t>
            </w:r>
          </w:p>
          <w:p w14:paraId="4B6C8AB6"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Displaying the school’s core values in everyday </w:t>
            </w:r>
            <w:proofErr w:type="spellStart"/>
            <w:r w:rsidRPr="007F41FE">
              <w:rPr>
                <w:rFonts w:ascii="Gill Sans MT" w:hAnsi="Gill Sans MT"/>
              </w:rPr>
              <w:t>behaviour</w:t>
            </w:r>
            <w:proofErr w:type="spellEnd"/>
            <w:r w:rsidRPr="007F41FE">
              <w:rPr>
                <w:rFonts w:ascii="Gill Sans MT" w:hAnsi="Gill Sans MT"/>
              </w:rPr>
              <w:t>.</w:t>
            </w:r>
          </w:p>
          <w:p w14:paraId="1E1254D7"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Using creativity and curiosity to extend their learning.</w:t>
            </w:r>
          </w:p>
          <w:p w14:paraId="404D8516"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Being a positive role model and setting a good example for others.</w:t>
            </w:r>
          </w:p>
          <w:p w14:paraId="78F773AE"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Making a notable contribution to the school community or class.</w:t>
            </w:r>
          </w:p>
          <w:p w14:paraId="481DE07B" w14:textId="77777777" w:rsidR="00163FF9"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Showing a positive attitude and enthusiasm for school life.</w:t>
            </w:r>
          </w:p>
          <w:p w14:paraId="3533A049" w14:textId="7BF103B1" w:rsidR="00BE7E81" w:rsidRPr="007F41FE" w:rsidRDefault="00445B37" w:rsidP="00EC24D4">
            <w:pPr>
              <w:pStyle w:val="ListParagraph"/>
              <w:numPr>
                <w:ilvl w:val="0"/>
                <w:numId w:val="3"/>
              </w:numPr>
              <w:spacing w:line="240" w:lineRule="auto"/>
              <w:rPr>
                <w:rFonts w:ascii="Gill Sans MT" w:hAnsi="Gill Sans MT"/>
                <w:lang w:val="en-GB"/>
              </w:rPr>
            </w:pPr>
            <w:r w:rsidRPr="007F41FE">
              <w:rPr>
                <w:rFonts w:ascii="Gill Sans MT" w:hAnsi="Gill Sans MT"/>
              </w:rPr>
              <w:t xml:space="preserve"> Going above and beyond expectations in both learning and </w:t>
            </w:r>
            <w:proofErr w:type="spellStart"/>
            <w:r w:rsidRPr="007F41FE">
              <w:rPr>
                <w:rFonts w:ascii="Gill Sans MT" w:hAnsi="Gill Sans MT"/>
              </w:rPr>
              <w:t>behaviour</w:t>
            </w:r>
            <w:proofErr w:type="spellEnd"/>
            <w:r w:rsidRPr="007F41FE">
              <w:rPr>
                <w:rFonts w:ascii="Gill Sans MT" w:hAnsi="Gill Sans MT"/>
              </w:rPr>
              <w:t>.</w:t>
            </w:r>
          </w:p>
        </w:tc>
        <w:tc>
          <w:tcPr>
            <w:tcW w:w="2159" w:type="dxa"/>
          </w:tcPr>
          <w:p w14:paraId="1898F381" w14:textId="77777777" w:rsidR="00BE7E81" w:rsidRPr="007F41FE" w:rsidRDefault="00BE7E81" w:rsidP="009C62ED">
            <w:pPr>
              <w:tabs>
                <w:tab w:val="left" w:pos="924"/>
              </w:tabs>
              <w:rPr>
                <w:rFonts w:ascii="Gill Sans MT" w:hAnsi="Gill Sans MT"/>
              </w:rPr>
            </w:pPr>
          </w:p>
        </w:tc>
      </w:tr>
    </w:tbl>
    <w:p w14:paraId="4977D0E6" w14:textId="77777777" w:rsidR="006F14A7" w:rsidRPr="007F41FE" w:rsidRDefault="006F14A7" w:rsidP="007119D8">
      <w:pPr>
        <w:rPr>
          <w:rFonts w:ascii="Gill Sans MT" w:hAnsi="Gill Sans MT"/>
        </w:rPr>
      </w:pPr>
    </w:p>
    <w:p w14:paraId="2B2F65D0" w14:textId="77777777" w:rsidR="00AC4DCA" w:rsidRPr="007F41FE" w:rsidRDefault="00AC4DCA" w:rsidP="00AC4DCA">
      <w:pPr>
        <w:rPr>
          <w:rFonts w:ascii="Gill Sans MT" w:hAnsi="Gill Sans MT"/>
          <w:b/>
          <w:sz w:val="24"/>
          <w:szCs w:val="24"/>
          <w:u w:val="single"/>
        </w:rPr>
      </w:pPr>
      <w:r w:rsidRPr="007F41FE">
        <w:rPr>
          <w:rFonts w:ascii="Gill Sans MT" w:hAnsi="Gill Sans MT"/>
          <w:b/>
          <w:sz w:val="24"/>
          <w:szCs w:val="24"/>
          <w:u w:val="single"/>
        </w:rPr>
        <w:t>Actions and Consequences</w:t>
      </w:r>
    </w:p>
    <w:p w14:paraId="5461A637" w14:textId="73C9BA5E" w:rsidR="00AC4DCA" w:rsidRPr="007F41FE" w:rsidRDefault="00AC4DCA" w:rsidP="00AC4DCA">
      <w:pPr>
        <w:rPr>
          <w:rFonts w:ascii="Gill Sans MT" w:hAnsi="Gill Sans MT"/>
        </w:rPr>
      </w:pPr>
      <w:r w:rsidRPr="007F41FE">
        <w:rPr>
          <w:rFonts w:ascii="Gill Sans MT" w:hAnsi="Gill Sans MT"/>
        </w:rPr>
        <w:t xml:space="preserve">In the main, it is intended that class teachers will manage the behaviour within their classrooms and will support children through applying consistent classroom </w:t>
      </w:r>
      <w:r w:rsidR="006D4364">
        <w:rPr>
          <w:rFonts w:ascii="Gill Sans MT" w:hAnsi="Gill Sans MT"/>
        </w:rPr>
        <w:t>promises</w:t>
      </w:r>
      <w:r w:rsidRPr="007F41FE">
        <w:rPr>
          <w:rFonts w:ascii="Gill Sans MT" w:hAnsi="Gill Sans MT"/>
        </w:rPr>
        <w:t xml:space="preserve"> and behaviour management strategies to maintain positive behaviour.  Where behaviour becomes extreme, Senior Leaders will intervene to support and parents will be engaged in order to work in partnership to achieve an improvement.</w:t>
      </w:r>
    </w:p>
    <w:p w14:paraId="41327B06" w14:textId="269BD1CD" w:rsidR="00AC4DCA" w:rsidRDefault="00AC4DCA" w:rsidP="00AC4DCA">
      <w:pPr>
        <w:rPr>
          <w:rFonts w:ascii="Gill Sans MT" w:hAnsi="Gill Sans MT"/>
        </w:rPr>
      </w:pPr>
      <w:r w:rsidRPr="007F41FE">
        <w:rPr>
          <w:rFonts w:ascii="Gill Sans MT" w:hAnsi="Gill Sans MT"/>
        </w:rPr>
        <w:t>The following actions and consequences have been discussed, and agreed, by the children and staff in school. They will be reviewed annually.</w:t>
      </w:r>
    </w:p>
    <w:p w14:paraId="42CC68C2" w14:textId="35D7EB22" w:rsidR="00B04DA3" w:rsidRDefault="00B04DA3" w:rsidP="00AC4DCA">
      <w:pPr>
        <w:rPr>
          <w:rFonts w:ascii="Gill Sans MT" w:hAnsi="Gill Sans MT"/>
        </w:rPr>
      </w:pPr>
    </w:p>
    <w:p w14:paraId="376434F2" w14:textId="1A4FE73B" w:rsidR="00B04DA3" w:rsidRDefault="00B04DA3" w:rsidP="00AC4DCA">
      <w:pPr>
        <w:rPr>
          <w:rFonts w:ascii="Gill Sans MT" w:hAnsi="Gill Sans MT"/>
        </w:rPr>
      </w:pPr>
    </w:p>
    <w:p w14:paraId="06668892" w14:textId="4F54079E" w:rsidR="00B04DA3" w:rsidRDefault="00B04DA3" w:rsidP="00AC4DCA">
      <w:pPr>
        <w:rPr>
          <w:rFonts w:ascii="Gill Sans MT" w:hAnsi="Gill Sans MT"/>
        </w:rPr>
      </w:pPr>
    </w:p>
    <w:p w14:paraId="65B521D2" w14:textId="77777777" w:rsidR="00A230DD" w:rsidRPr="007F41FE" w:rsidRDefault="00A230DD" w:rsidP="00AC4DCA">
      <w:pPr>
        <w:rPr>
          <w:rFonts w:ascii="Gill Sans MT" w:hAnsi="Gill Sans MT"/>
        </w:rPr>
      </w:pPr>
    </w:p>
    <w:tbl>
      <w:tblPr>
        <w:tblStyle w:val="TableGrid"/>
        <w:tblW w:w="9097" w:type="dxa"/>
        <w:tblLook w:val="04A0" w:firstRow="1" w:lastRow="0" w:firstColumn="1" w:lastColumn="0" w:noHBand="0" w:noVBand="1"/>
      </w:tblPr>
      <w:tblGrid>
        <w:gridCol w:w="3499"/>
        <w:gridCol w:w="5598"/>
      </w:tblGrid>
      <w:tr w:rsidR="00BE7E81" w:rsidRPr="007F41FE" w14:paraId="6D3E28F2" w14:textId="77777777" w:rsidTr="00BE7E81">
        <w:trPr>
          <w:trHeight w:val="310"/>
        </w:trPr>
        <w:tc>
          <w:tcPr>
            <w:tcW w:w="9097" w:type="dxa"/>
            <w:gridSpan w:val="2"/>
            <w:shd w:val="clear" w:color="auto" w:fill="DEEAF6" w:themeFill="accent5" w:themeFillTint="33"/>
          </w:tcPr>
          <w:p w14:paraId="1DAF683A" w14:textId="77777777" w:rsidR="00BE7E81" w:rsidRPr="007F41FE" w:rsidRDefault="00BE7E81" w:rsidP="005D0123">
            <w:pPr>
              <w:rPr>
                <w:rFonts w:ascii="Gill Sans MT" w:hAnsi="Gill Sans MT"/>
                <w:b/>
              </w:rPr>
            </w:pPr>
            <w:r w:rsidRPr="007F41FE">
              <w:rPr>
                <w:rFonts w:ascii="Gill Sans MT" w:hAnsi="Gill Sans MT"/>
                <w:b/>
              </w:rPr>
              <w:t>Consequence Stages</w:t>
            </w:r>
          </w:p>
        </w:tc>
      </w:tr>
      <w:tr w:rsidR="00BE7E81" w:rsidRPr="007F41FE" w14:paraId="69E77310" w14:textId="77777777" w:rsidTr="00BE7E81">
        <w:trPr>
          <w:trHeight w:val="1058"/>
        </w:trPr>
        <w:tc>
          <w:tcPr>
            <w:tcW w:w="3499" w:type="dxa"/>
          </w:tcPr>
          <w:p w14:paraId="04B5CEBE" w14:textId="77777777" w:rsidR="00BE7E81" w:rsidRPr="007F41FE" w:rsidRDefault="00BE7E81" w:rsidP="005D0123">
            <w:pPr>
              <w:rPr>
                <w:rFonts w:ascii="Gill Sans MT" w:hAnsi="Gill Sans MT"/>
              </w:rPr>
            </w:pPr>
            <w:r w:rsidRPr="007F41FE">
              <w:rPr>
                <w:rFonts w:ascii="Gill Sans MT" w:hAnsi="Gill Sans MT"/>
              </w:rPr>
              <w:t>Stage 1: Reminder</w:t>
            </w:r>
          </w:p>
        </w:tc>
        <w:tc>
          <w:tcPr>
            <w:tcW w:w="5598" w:type="dxa"/>
          </w:tcPr>
          <w:p w14:paraId="4DC90831" w14:textId="77777777" w:rsidR="00BE7E81" w:rsidRPr="007F41FE" w:rsidRDefault="00BE7E81" w:rsidP="005D0123">
            <w:pPr>
              <w:rPr>
                <w:rFonts w:ascii="Gill Sans MT" w:hAnsi="Gill Sans MT"/>
              </w:rPr>
            </w:pPr>
            <w:r w:rsidRPr="007F41FE">
              <w:rPr>
                <w:rFonts w:ascii="Gill Sans MT" w:hAnsi="Gill Sans MT"/>
              </w:rPr>
              <w:t xml:space="preserve">Gentle encouragement in the right direction for what’s expected in class/around school. </w:t>
            </w:r>
          </w:p>
          <w:p w14:paraId="344C3058" w14:textId="77777777" w:rsidR="00BE7E81" w:rsidRPr="007F41FE" w:rsidRDefault="00BE7E81" w:rsidP="005D0123">
            <w:pPr>
              <w:rPr>
                <w:rFonts w:ascii="Gill Sans MT" w:hAnsi="Gill Sans MT"/>
              </w:rPr>
            </w:pPr>
            <w:r w:rsidRPr="007F41FE">
              <w:rPr>
                <w:rFonts w:ascii="Gill Sans MT" w:hAnsi="Gill Sans MT"/>
              </w:rPr>
              <w:t>Non-verbal cues/acknowledgement</w:t>
            </w:r>
          </w:p>
        </w:tc>
      </w:tr>
      <w:tr w:rsidR="00BE7E81" w:rsidRPr="007F41FE" w14:paraId="2A24F88C" w14:textId="77777777" w:rsidTr="00BE7E81">
        <w:trPr>
          <w:trHeight w:val="2542"/>
        </w:trPr>
        <w:tc>
          <w:tcPr>
            <w:tcW w:w="3499" w:type="dxa"/>
          </w:tcPr>
          <w:p w14:paraId="6F361782" w14:textId="77777777" w:rsidR="00BE7E81" w:rsidRPr="007F41FE" w:rsidRDefault="00BE7E81" w:rsidP="005D0123">
            <w:pPr>
              <w:rPr>
                <w:rFonts w:ascii="Gill Sans MT" w:hAnsi="Gill Sans MT"/>
              </w:rPr>
            </w:pPr>
            <w:r w:rsidRPr="007F41FE">
              <w:rPr>
                <w:rFonts w:ascii="Gill Sans MT" w:hAnsi="Gill Sans MT"/>
              </w:rPr>
              <w:t>Stage 2: Verbal Warning</w:t>
            </w:r>
          </w:p>
        </w:tc>
        <w:tc>
          <w:tcPr>
            <w:tcW w:w="5598" w:type="dxa"/>
          </w:tcPr>
          <w:p w14:paraId="0930C93F" w14:textId="13C21C89" w:rsidR="00BE7E81" w:rsidRPr="007F41FE" w:rsidRDefault="00BE7E81" w:rsidP="005D0123">
            <w:pPr>
              <w:rPr>
                <w:rFonts w:ascii="Gill Sans MT" w:hAnsi="Gill Sans MT"/>
              </w:rPr>
            </w:pPr>
            <w:r w:rsidRPr="007F41FE">
              <w:rPr>
                <w:rFonts w:ascii="Gill Sans MT" w:hAnsi="Gill Sans MT"/>
              </w:rPr>
              <w:t xml:space="preserve">A reminder of the </w:t>
            </w:r>
            <w:r w:rsidR="006D4364">
              <w:rPr>
                <w:rFonts w:ascii="Gill Sans MT" w:hAnsi="Gill Sans MT"/>
              </w:rPr>
              <w:t>school promises</w:t>
            </w:r>
            <w:bookmarkStart w:id="0" w:name="_GoBack"/>
            <w:bookmarkEnd w:id="0"/>
            <w:r w:rsidRPr="007F41FE">
              <w:rPr>
                <w:rFonts w:ascii="Gill Sans MT" w:hAnsi="Gill Sans MT"/>
              </w:rPr>
              <w:t>.</w:t>
            </w:r>
          </w:p>
          <w:p w14:paraId="2FA52278" w14:textId="77777777" w:rsidR="00BE7E81" w:rsidRPr="007F41FE" w:rsidRDefault="00BE7E81" w:rsidP="005D0123">
            <w:pPr>
              <w:rPr>
                <w:rFonts w:ascii="Gill Sans MT" w:hAnsi="Gill Sans MT"/>
              </w:rPr>
            </w:pPr>
            <w:r w:rsidRPr="007F41FE">
              <w:rPr>
                <w:rFonts w:ascii="Gill Sans MT" w:hAnsi="Gill Sans MT"/>
              </w:rPr>
              <w:t>The adult makes the child aware of their behaviour and the learner has a choice to do the right thing.</w:t>
            </w:r>
          </w:p>
          <w:p w14:paraId="6D28325A" w14:textId="77777777" w:rsidR="00BE7E81" w:rsidRPr="007F41FE" w:rsidRDefault="00BE7E81" w:rsidP="005D0123">
            <w:pPr>
              <w:rPr>
                <w:rFonts w:ascii="Gill Sans MT" w:hAnsi="Gill Sans MT"/>
              </w:rPr>
            </w:pPr>
            <w:r w:rsidRPr="007F41FE">
              <w:rPr>
                <w:rFonts w:ascii="Gill Sans MT" w:hAnsi="Gill Sans MT"/>
              </w:rPr>
              <w:t>De-escalate and decelerate where reasonable and possible and take the initiative to keep things at this stage.</w:t>
            </w:r>
          </w:p>
          <w:p w14:paraId="3A20A1F4" w14:textId="77777777" w:rsidR="00BE7E81" w:rsidRPr="007F41FE" w:rsidRDefault="00BE7E81" w:rsidP="005D0123">
            <w:pPr>
              <w:rPr>
                <w:rFonts w:ascii="Gill Sans MT" w:hAnsi="Gill Sans MT"/>
              </w:rPr>
            </w:pPr>
            <w:r w:rsidRPr="007F41FE">
              <w:rPr>
                <w:rFonts w:ascii="Gill Sans MT" w:hAnsi="Gill Sans MT"/>
              </w:rPr>
              <w:t>Repeat reminders if reasonable adjustments are necessary.</w:t>
            </w:r>
          </w:p>
          <w:p w14:paraId="10F1DFD7" w14:textId="77777777" w:rsidR="00BE7E81" w:rsidRPr="007F41FE" w:rsidRDefault="00BE7E81" w:rsidP="005D0123">
            <w:pPr>
              <w:rPr>
                <w:rFonts w:ascii="Gill Sans MT" w:hAnsi="Gill Sans MT"/>
              </w:rPr>
            </w:pPr>
            <w:r w:rsidRPr="007F41FE">
              <w:rPr>
                <w:rFonts w:ascii="Gill Sans MT" w:hAnsi="Gill Sans MT"/>
              </w:rPr>
              <w:t>Praise will be given to the learner if they are able to model good behaviour as a result of the reminder.</w:t>
            </w:r>
          </w:p>
        </w:tc>
      </w:tr>
      <w:tr w:rsidR="00BE7E81" w:rsidRPr="007F41FE" w14:paraId="28D77D3C" w14:textId="77777777" w:rsidTr="00BE7E81">
        <w:trPr>
          <w:trHeight w:val="4810"/>
        </w:trPr>
        <w:tc>
          <w:tcPr>
            <w:tcW w:w="3499" w:type="dxa"/>
          </w:tcPr>
          <w:p w14:paraId="675FEA99" w14:textId="77777777" w:rsidR="00BE7E81" w:rsidRPr="007F41FE" w:rsidRDefault="00BE7E81" w:rsidP="005D0123">
            <w:pPr>
              <w:rPr>
                <w:rFonts w:ascii="Gill Sans MT" w:hAnsi="Gill Sans MT"/>
              </w:rPr>
            </w:pPr>
            <w:r w:rsidRPr="007F41FE">
              <w:rPr>
                <w:rFonts w:ascii="Gill Sans MT" w:hAnsi="Gill Sans MT"/>
              </w:rPr>
              <w:t>Stage 3: Written/Visual Warning</w:t>
            </w:r>
          </w:p>
        </w:tc>
        <w:tc>
          <w:tcPr>
            <w:tcW w:w="5598" w:type="dxa"/>
          </w:tcPr>
          <w:p w14:paraId="65B7E451" w14:textId="77777777" w:rsidR="00BE7E81" w:rsidRPr="007F41FE" w:rsidRDefault="00BE7E81" w:rsidP="005D0123">
            <w:pPr>
              <w:rPr>
                <w:rFonts w:ascii="Gill Sans MT" w:hAnsi="Gill Sans MT"/>
              </w:rPr>
            </w:pPr>
            <w:r w:rsidRPr="007F41FE">
              <w:rPr>
                <w:rFonts w:ascii="Gill Sans MT" w:hAnsi="Gill Sans MT"/>
              </w:rPr>
              <w:t>At the written/visual warning stage. Pupil spoke to and adult to give them the final opportunity to engage.</w:t>
            </w:r>
          </w:p>
          <w:p w14:paraId="5ABEF77A" w14:textId="77777777" w:rsidR="00BE7E81" w:rsidRPr="007F41FE" w:rsidRDefault="00BE7E81" w:rsidP="005D0123">
            <w:pPr>
              <w:rPr>
                <w:rFonts w:ascii="Gill Sans MT" w:hAnsi="Gill Sans MT"/>
              </w:rPr>
            </w:pPr>
            <w:r w:rsidRPr="007F41FE">
              <w:rPr>
                <w:rFonts w:ascii="Gill Sans MT" w:hAnsi="Gill Sans MT"/>
              </w:rPr>
              <w:t>Offer positive choices to do so and refer to previous examples of good behaviour.</w:t>
            </w:r>
          </w:p>
          <w:p w14:paraId="6B28ED6B" w14:textId="77777777" w:rsidR="00BE7E81" w:rsidRPr="007F41FE" w:rsidRDefault="00BE7E81" w:rsidP="005D0123">
            <w:pPr>
              <w:rPr>
                <w:rFonts w:ascii="Gill Sans MT" w:hAnsi="Gill Sans MT"/>
              </w:rPr>
            </w:pPr>
            <w:r w:rsidRPr="007F41FE">
              <w:rPr>
                <w:rFonts w:ascii="Gill Sans MT" w:hAnsi="Gill Sans MT"/>
              </w:rPr>
              <w:t>Time out may be required to deescalate and decelerate.</w:t>
            </w:r>
          </w:p>
          <w:p w14:paraId="1C290381" w14:textId="77777777" w:rsidR="00BE7E81" w:rsidRPr="007F41FE" w:rsidRDefault="00BE7E81" w:rsidP="005D0123">
            <w:pPr>
              <w:rPr>
                <w:rFonts w:ascii="Gill Sans MT" w:hAnsi="Gill Sans MT"/>
              </w:rPr>
            </w:pPr>
          </w:p>
          <w:p w14:paraId="6C783969" w14:textId="77777777" w:rsidR="00BE7E81" w:rsidRPr="007F41FE" w:rsidRDefault="00BE7E81" w:rsidP="005D0123">
            <w:pPr>
              <w:rPr>
                <w:rFonts w:ascii="Gill Sans MT" w:hAnsi="Gill Sans MT"/>
              </w:rPr>
            </w:pPr>
            <w:r w:rsidRPr="007F41FE">
              <w:rPr>
                <w:rFonts w:ascii="Gill Sans MT" w:hAnsi="Gill Sans MT"/>
              </w:rPr>
              <w:t>Restorative practice will be used with the child</w:t>
            </w:r>
          </w:p>
          <w:p w14:paraId="5B3F7145" w14:textId="77777777" w:rsidR="00BE7E81" w:rsidRPr="007F41FE" w:rsidRDefault="00BE7E81" w:rsidP="005D0123">
            <w:pPr>
              <w:rPr>
                <w:rFonts w:ascii="Gill Sans MT" w:hAnsi="Gill Sans MT"/>
              </w:rPr>
            </w:pPr>
            <w:r w:rsidRPr="007F41FE">
              <w:rPr>
                <w:rFonts w:ascii="Gill Sans MT" w:hAnsi="Gill Sans MT"/>
              </w:rPr>
              <w:t>5 of these questions is usually enough from the following:</w:t>
            </w:r>
          </w:p>
          <w:p w14:paraId="2BE95549"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What happened?</w:t>
            </w:r>
          </w:p>
          <w:p w14:paraId="3179969B"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What were you thinking at the time?</w:t>
            </w:r>
          </w:p>
          <w:p w14:paraId="20937DEB"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What have you thought since?</w:t>
            </w:r>
          </w:p>
          <w:p w14:paraId="55527065"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How did it make people feel?</w:t>
            </w:r>
          </w:p>
          <w:p w14:paraId="56AEAC3B"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Who has been affected?</w:t>
            </w:r>
          </w:p>
          <w:p w14:paraId="06122F99"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How have they been affected?</w:t>
            </w:r>
          </w:p>
          <w:p w14:paraId="02B8C419"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What should we do to put things right?</w:t>
            </w:r>
          </w:p>
          <w:p w14:paraId="05479973" w14:textId="77777777" w:rsidR="00BE7E81" w:rsidRPr="007F41FE" w:rsidRDefault="00BE7E81" w:rsidP="00EC24D4">
            <w:pPr>
              <w:pStyle w:val="ListParagraph"/>
              <w:numPr>
                <w:ilvl w:val="0"/>
                <w:numId w:val="6"/>
              </w:numPr>
              <w:spacing w:after="0" w:line="240" w:lineRule="auto"/>
              <w:rPr>
                <w:rFonts w:ascii="Gill Sans MT" w:hAnsi="Gill Sans MT"/>
              </w:rPr>
            </w:pPr>
            <w:r w:rsidRPr="007F41FE">
              <w:rPr>
                <w:rFonts w:ascii="Gill Sans MT" w:hAnsi="Gill Sans MT"/>
              </w:rPr>
              <w:t>How can we do things differently in the future?</w:t>
            </w:r>
          </w:p>
          <w:p w14:paraId="26D68442" w14:textId="77777777" w:rsidR="00BE7E81" w:rsidRPr="007F41FE" w:rsidRDefault="00BE7E81" w:rsidP="005D0123">
            <w:pPr>
              <w:rPr>
                <w:rFonts w:ascii="Gill Sans MT" w:hAnsi="Gill Sans MT"/>
              </w:rPr>
            </w:pPr>
          </w:p>
          <w:p w14:paraId="0E9C9A48" w14:textId="77777777" w:rsidR="00BE7E81" w:rsidRPr="007F41FE" w:rsidRDefault="00BE7E81" w:rsidP="005D0123">
            <w:pPr>
              <w:rPr>
                <w:rFonts w:ascii="Gill Sans MT" w:hAnsi="Gill Sans MT"/>
              </w:rPr>
            </w:pPr>
            <w:r w:rsidRPr="007F41FE">
              <w:rPr>
                <w:rFonts w:ascii="Gill Sans MT" w:hAnsi="Gill Sans MT"/>
              </w:rPr>
              <w:t>Reset expectations, repair and settle back in</w:t>
            </w:r>
          </w:p>
        </w:tc>
      </w:tr>
      <w:tr w:rsidR="00BE7E81" w:rsidRPr="007F41FE" w14:paraId="5ECF5456" w14:textId="77777777" w:rsidTr="00BE7E81">
        <w:trPr>
          <w:trHeight w:val="1058"/>
        </w:trPr>
        <w:tc>
          <w:tcPr>
            <w:tcW w:w="3499" w:type="dxa"/>
          </w:tcPr>
          <w:p w14:paraId="6DEC240C" w14:textId="77777777" w:rsidR="00BE7E81" w:rsidRPr="007F41FE" w:rsidRDefault="00BE7E81" w:rsidP="005D0123">
            <w:pPr>
              <w:rPr>
                <w:rFonts w:ascii="Gill Sans MT" w:hAnsi="Gill Sans MT"/>
              </w:rPr>
            </w:pPr>
            <w:r w:rsidRPr="007F41FE">
              <w:rPr>
                <w:rFonts w:ascii="Gill Sans MT" w:hAnsi="Gill Sans MT"/>
              </w:rPr>
              <w:t>Stage 4: Ticket</w:t>
            </w:r>
          </w:p>
        </w:tc>
        <w:tc>
          <w:tcPr>
            <w:tcW w:w="5598" w:type="dxa"/>
          </w:tcPr>
          <w:p w14:paraId="172FE03A" w14:textId="77777777" w:rsidR="00BE7E81" w:rsidRPr="007F41FE" w:rsidRDefault="00BE7E81" w:rsidP="005D0123">
            <w:pPr>
              <w:rPr>
                <w:rFonts w:ascii="Gill Sans MT" w:hAnsi="Gill Sans MT"/>
              </w:rPr>
            </w:pPr>
            <w:r w:rsidRPr="007F41FE">
              <w:rPr>
                <w:rFonts w:ascii="Gill Sans MT" w:hAnsi="Gill Sans MT"/>
              </w:rPr>
              <w:t>Child will be sent to a member of the senior leadership team if behaviour continues to not meet the expected standards.</w:t>
            </w:r>
          </w:p>
          <w:p w14:paraId="22B9D6AE" w14:textId="77777777" w:rsidR="00BE7E81" w:rsidRPr="007F41FE" w:rsidRDefault="00BE7E81" w:rsidP="005D0123">
            <w:pPr>
              <w:rPr>
                <w:rFonts w:ascii="Gill Sans MT" w:hAnsi="Gill Sans MT"/>
              </w:rPr>
            </w:pPr>
            <w:r w:rsidRPr="007F41FE">
              <w:rPr>
                <w:rFonts w:ascii="Gill Sans MT" w:hAnsi="Gill Sans MT"/>
              </w:rPr>
              <w:t>Parents will be contacted about their child receiving the ticket and the reasons why.</w:t>
            </w:r>
          </w:p>
          <w:p w14:paraId="4E6DA13C" w14:textId="77777777" w:rsidR="00BE7E81" w:rsidRPr="007F41FE" w:rsidRDefault="00BE7E81" w:rsidP="005D0123">
            <w:pPr>
              <w:rPr>
                <w:rFonts w:ascii="Gill Sans MT" w:hAnsi="Gill Sans MT"/>
              </w:rPr>
            </w:pPr>
            <w:r w:rsidRPr="007F41FE">
              <w:rPr>
                <w:rFonts w:ascii="Gill Sans MT" w:hAnsi="Gill Sans MT"/>
              </w:rPr>
              <w:t>Any work which the child has not completed in lesson time will be completed at lunch time or that evening, countersigned by parent and returned first thing. The latter is to help the child understand that there are consequences and the responsibility for making up for lost learning time is with them and not the teacher.</w:t>
            </w:r>
          </w:p>
        </w:tc>
      </w:tr>
      <w:tr w:rsidR="00186D3A" w:rsidRPr="007F41FE" w14:paraId="184FECB0" w14:textId="77777777" w:rsidTr="00BE7E81">
        <w:tblPrEx>
          <w:jc w:val="center"/>
        </w:tblPrEx>
        <w:trPr>
          <w:trHeight w:val="548"/>
          <w:jc w:val="center"/>
        </w:trPr>
        <w:tc>
          <w:tcPr>
            <w:tcW w:w="3499" w:type="dxa"/>
          </w:tcPr>
          <w:p w14:paraId="77FE6AFA" w14:textId="61BBD5AF" w:rsidR="00186D3A" w:rsidRPr="007F41FE" w:rsidRDefault="00186D3A" w:rsidP="00186D3A">
            <w:pPr>
              <w:rPr>
                <w:rFonts w:ascii="Gill Sans MT" w:hAnsi="Gill Sans MT"/>
              </w:rPr>
            </w:pPr>
            <w:r w:rsidRPr="007F41FE">
              <w:rPr>
                <w:rFonts w:ascii="Gill Sans MT" w:hAnsi="Gill Sans MT"/>
              </w:rPr>
              <w:t xml:space="preserve">Stage </w:t>
            </w:r>
            <w:r w:rsidR="00BE7E81" w:rsidRPr="007F41FE">
              <w:rPr>
                <w:rFonts w:ascii="Gill Sans MT" w:hAnsi="Gill Sans MT"/>
              </w:rPr>
              <w:t>5</w:t>
            </w:r>
            <w:r w:rsidR="00F55F5C" w:rsidRPr="007F41FE">
              <w:rPr>
                <w:rFonts w:ascii="Gill Sans MT" w:hAnsi="Gill Sans MT"/>
              </w:rPr>
              <w:t xml:space="preserve"> </w:t>
            </w:r>
            <w:r w:rsidR="00CD0FCF" w:rsidRPr="007F41FE">
              <w:rPr>
                <w:rFonts w:ascii="Gill Sans MT" w:hAnsi="Gill Sans MT"/>
              </w:rPr>
              <w:t xml:space="preserve">– Behaviour </w:t>
            </w:r>
            <w:r w:rsidR="006C33E3" w:rsidRPr="007F41FE">
              <w:rPr>
                <w:rFonts w:ascii="Gill Sans MT" w:hAnsi="Gill Sans MT"/>
              </w:rPr>
              <w:t xml:space="preserve">Communications </w:t>
            </w:r>
            <w:r w:rsidR="003B63EC" w:rsidRPr="007F41FE">
              <w:rPr>
                <w:rFonts w:ascii="Gill Sans MT" w:hAnsi="Gill Sans MT"/>
              </w:rPr>
              <w:t>&amp; Subsequent Meetings</w:t>
            </w:r>
          </w:p>
        </w:tc>
        <w:tc>
          <w:tcPr>
            <w:tcW w:w="5598" w:type="dxa"/>
          </w:tcPr>
          <w:p w14:paraId="5AA50EB6" w14:textId="02DADBCD"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 xml:space="preserve">The decision to escalate to Step </w:t>
            </w:r>
            <w:r w:rsidR="00F55F5C" w:rsidRPr="007F41FE">
              <w:rPr>
                <w:rFonts w:ascii="Gill Sans MT" w:hAnsi="Gill Sans MT"/>
              </w:rPr>
              <w:t>5</w:t>
            </w:r>
            <w:r w:rsidRPr="007F41FE">
              <w:rPr>
                <w:rFonts w:ascii="Gill Sans MT" w:hAnsi="Gill Sans MT"/>
              </w:rPr>
              <w:t xml:space="preserve"> will be determined by </w:t>
            </w:r>
            <w:proofErr w:type="spellStart"/>
            <w:r w:rsidRPr="007F41FE">
              <w:rPr>
                <w:rFonts w:ascii="Gill Sans MT" w:hAnsi="Gill Sans MT"/>
              </w:rPr>
              <w:t>behaviour</w:t>
            </w:r>
            <w:proofErr w:type="spellEnd"/>
            <w:r w:rsidRPr="007F41FE">
              <w:rPr>
                <w:rFonts w:ascii="Gill Sans MT" w:hAnsi="Gill Sans MT"/>
              </w:rPr>
              <w:t xml:space="preserve"> lead/SLT when considering evidence around each situation</w:t>
            </w:r>
          </w:p>
          <w:p w14:paraId="09323044" w14:textId="7E9F45EE"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The decision will also be made when children are persistently being at Stag</w:t>
            </w:r>
            <w:r w:rsidR="00F55F5C" w:rsidRPr="007F41FE">
              <w:rPr>
                <w:rFonts w:ascii="Gill Sans MT" w:hAnsi="Gill Sans MT"/>
              </w:rPr>
              <w:t>e 3 and 4</w:t>
            </w:r>
          </w:p>
          <w:p w14:paraId="65725381"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lastRenderedPageBreak/>
              <w:t xml:space="preserve">A member of school staff will also speak with the child about the choices in </w:t>
            </w:r>
            <w:proofErr w:type="spellStart"/>
            <w:r w:rsidRPr="007F41FE">
              <w:rPr>
                <w:rFonts w:ascii="Gill Sans MT" w:hAnsi="Gill Sans MT"/>
              </w:rPr>
              <w:t>behaviour</w:t>
            </w:r>
            <w:proofErr w:type="spellEnd"/>
            <w:r w:rsidRPr="007F41FE">
              <w:rPr>
                <w:rFonts w:ascii="Gill Sans MT" w:hAnsi="Gill Sans MT"/>
              </w:rPr>
              <w:t>.</w:t>
            </w:r>
          </w:p>
          <w:p w14:paraId="6DFA5B8B"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b/>
                <w:bCs/>
              </w:rPr>
              <w:t xml:space="preserve">The First Communication </w:t>
            </w:r>
          </w:p>
          <w:p w14:paraId="3896E1FA" w14:textId="77777777"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Includes a meeting with parents/</w:t>
            </w:r>
            <w:proofErr w:type="spellStart"/>
            <w:r w:rsidRPr="007F41FE">
              <w:rPr>
                <w:rFonts w:ascii="Gill Sans MT" w:hAnsi="Gill Sans MT"/>
              </w:rPr>
              <w:t>carers</w:t>
            </w:r>
            <w:proofErr w:type="spellEnd"/>
            <w:r w:rsidRPr="007F41FE">
              <w:rPr>
                <w:rFonts w:ascii="Gill Sans MT" w:hAnsi="Gill Sans MT"/>
              </w:rPr>
              <w:t xml:space="preserve">, class teacher and </w:t>
            </w:r>
            <w:proofErr w:type="spellStart"/>
            <w:r w:rsidRPr="007F41FE">
              <w:rPr>
                <w:rFonts w:ascii="Gill Sans MT" w:hAnsi="Gill Sans MT"/>
              </w:rPr>
              <w:t>behaviour</w:t>
            </w:r>
            <w:proofErr w:type="spellEnd"/>
            <w:r w:rsidRPr="007F41FE">
              <w:rPr>
                <w:rFonts w:ascii="Gill Sans MT" w:hAnsi="Gill Sans MT"/>
              </w:rPr>
              <w:t xml:space="preserve"> lead</w:t>
            </w:r>
          </w:p>
          <w:p w14:paraId="0F67FEAD" w14:textId="77777777"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Children’s voice will also be shared</w:t>
            </w:r>
          </w:p>
          <w:p w14:paraId="23A1F7EF"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b/>
                <w:bCs/>
              </w:rPr>
              <w:t>The Second Communication</w:t>
            </w:r>
          </w:p>
          <w:p w14:paraId="17B1516F" w14:textId="77777777"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Includes a meeting with parents/</w:t>
            </w:r>
            <w:proofErr w:type="spellStart"/>
            <w:r w:rsidRPr="007F41FE">
              <w:rPr>
                <w:rFonts w:ascii="Gill Sans MT" w:hAnsi="Gill Sans MT"/>
              </w:rPr>
              <w:t>carers</w:t>
            </w:r>
            <w:proofErr w:type="spellEnd"/>
            <w:r w:rsidRPr="007F41FE">
              <w:rPr>
                <w:rFonts w:ascii="Gill Sans MT" w:hAnsi="Gill Sans MT"/>
              </w:rPr>
              <w:t xml:space="preserve">, class teacher, </w:t>
            </w:r>
            <w:proofErr w:type="spellStart"/>
            <w:r w:rsidRPr="007F41FE">
              <w:rPr>
                <w:rFonts w:ascii="Gill Sans MT" w:hAnsi="Gill Sans MT"/>
              </w:rPr>
              <w:t>behaviour</w:t>
            </w:r>
            <w:proofErr w:type="spellEnd"/>
            <w:r w:rsidRPr="007F41FE">
              <w:rPr>
                <w:rFonts w:ascii="Gill Sans MT" w:hAnsi="Gill Sans MT"/>
              </w:rPr>
              <w:t xml:space="preserve"> lead and a member of SLT</w:t>
            </w:r>
          </w:p>
          <w:p w14:paraId="088DDF5A" w14:textId="77777777"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Children’s voice will also be shared</w:t>
            </w:r>
          </w:p>
          <w:p w14:paraId="45BE32DF"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b/>
                <w:bCs/>
              </w:rPr>
              <w:t>The Third Communication</w:t>
            </w:r>
          </w:p>
          <w:p w14:paraId="2CB2712D" w14:textId="13F6158D"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 xml:space="preserve">This will initiate an individual </w:t>
            </w:r>
            <w:proofErr w:type="spellStart"/>
            <w:r w:rsidRPr="007F41FE">
              <w:rPr>
                <w:rFonts w:ascii="Gill Sans MT" w:hAnsi="Gill Sans MT"/>
              </w:rPr>
              <w:t>behaviour</w:t>
            </w:r>
            <w:proofErr w:type="spellEnd"/>
            <w:r w:rsidRPr="007F41FE">
              <w:rPr>
                <w:rFonts w:ascii="Gill Sans MT" w:hAnsi="Gill Sans MT"/>
              </w:rPr>
              <w:t xml:space="preserve"> </w:t>
            </w:r>
            <w:r w:rsidR="00394C4C" w:rsidRPr="007F41FE">
              <w:rPr>
                <w:rFonts w:ascii="Gill Sans MT" w:hAnsi="Gill Sans MT"/>
              </w:rPr>
              <w:t>plan</w:t>
            </w:r>
            <w:r w:rsidRPr="007F41FE">
              <w:rPr>
                <w:rFonts w:ascii="Gill Sans MT" w:hAnsi="Gill Sans MT"/>
              </w:rPr>
              <w:t>.</w:t>
            </w:r>
          </w:p>
          <w:p w14:paraId="54AC8EDB" w14:textId="77777777" w:rsidR="00186D3A" w:rsidRPr="007F41FE" w:rsidRDefault="00186D3A" w:rsidP="00EC24D4">
            <w:pPr>
              <w:pStyle w:val="ListParagraph"/>
              <w:numPr>
                <w:ilvl w:val="1"/>
                <w:numId w:val="4"/>
              </w:numPr>
              <w:spacing w:after="0" w:line="240" w:lineRule="auto"/>
              <w:rPr>
                <w:rFonts w:ascii="Gill Sans MT" w:hAnsi="Gill Sans MT"/>
              </w:rPr>
            </w:pPr>
            <w:r w:rsidRPr="007F41FE">
              <w:rPr>
                <w:rFonts w:ascii="Gill Sans MT" w:hAnsi="Gill Sans MT"/>
              </w:rPr>
              <w:t xml:space="preserve">This could be introduced earlier if deemed necessary by the class teacher, </w:t>
            </w:r>
            <w:proofErr w:type="spellStart"/>
            <w:r w:rsidRPr="007F41FE">
              <w:rPr>
                <w:rFonts w:ascii="Gill Sans MT" w:hAnsi="Gill Sans MT"/>
              </w:rPr>
              <w:t>behaviour</w:t>
            </w:r>
            <w:proofErr w:type="spellEnd"/>
            <w:r w:rsidRPr="007F41FE">
              <w:rPr>
                <w:rFonts w:ascii="Gill Sans MT" w:hAnsi="Gill Sans MT"/>
              </w:rPr>
              <w:t xml:space="preserve"> lead, SLT and parents/</w:t>
            </w:r>
            <w:proofErr w:type="spellStart"/>
            <w:r w:rsidRPr="007F41FE">
              <w:rPr>
                <w:rFonts w:ascii="Gill Sans MT" w:hAnsi="Gill Sans MT"/>
              </w:rPr>
              <w:t>carers</w:t>
            </w:r>
            <w:proofErr w:type="spellEnd"/>
            <w:r w:rsidRPr="007F41FE">
              <w:rPr>
                <w:rFonts w:ascii="Gill Sans MT" w:hAnsi="Gill Sans MT"/>
              </w:rPr>
              <w:t>.</w:t>
            </w:r>
          </w:p>
          <w:p w14:paraId="765AE6AA" w14:textId="7AF15AA5" w:rsidR="00186D3A" w:rsidRPr="007F41FE" w:rsidRDefault="00186D3A" w:rsidP="00186D3A">
            <w:pPr>
              <w:rPr>
                <w:rFonts w:ascii="Gill Sans MT" w:hAnsi="Gill Sans MT"/>
              </w:rPr>
            </w:pPr>
            <w:r w:rsidRPr="007F41FE">
              <w:rPr>
                <w:rFonts w:ascii="Gill Sans MT" w:hAnsi="Gill Sans MT"/>
              </w:rPr>
              <w:t>Children’s voice will also be shared</w:t>
            </w:r>
          </w:p>
        </w:tc>
      </w:tr>
      <w:tr w:rsidR="00186D3A" w:rsidRPr="007F41FE" w14:paraId="19D2CF52" w14:textId="77777777" w:rsidTr="00BE7E81">
        <w:tblPrEx>
          <w:jc w:val="center"/>
        </w:tblPrEx>
        <w:trPr>
          <w:trHeight w:val="548"/>
          <w:jc w:val="center"/>
        </w:trPr>
        <w:tc>
          <w:tcPr>
            <w:tcW w:w="3499" w:type="dxa"/>
          </w:tcPr>
          <w:p w14:paraId="64830F97" w14:textId="4FAE0D13" w:rsidR="00186D3A" w:rsidRPr="007F41FE" w:rsidRDefault="00186D3A" w:rsidP="00186D3A">
            <w:pPr>
              <w:rPr>
                <w:rFonts w:ascii="Gill Sans MT" w:hAnsi="Gill Sans MT"/>
              </w:rPr>
            </w:pPr>
            <w:r w:rsidRPr="007F41FE">
              <w:rPr>
                <w:rFonts w:ascii="Gill Sans MT" w:hAnsi="Gill Sans MT"/>
              </w:rPr>
              <w:lastRenderedPageBreak/>
              <w:t>Individual Behaviour Plans (IBP)</w:t>
            </w:r>
          </w:p>
        </w:tc>
        <w:tc>
          <w:tcPr>
            <w:tcW w:w="5598" w:type="dxa"/>
          </w:tcPr>
          <w:p w14:paraId="2FAF5F1F"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These replace the consequence system for a small number of children who require reward, consequences and chains of communication with parents/</w:t>
            </w:r>
            <w:proofErr w:type="spellStart"/>
            <w:r w:rsidRPr="007F41FE">
              <w:rPr>
                <w:rFonts w:ascii="Gill Sans MT" w:hAnsi="Gill Sans MT"/>
              </w:rPr>
              <w:t>carers</w:t>
            </w:r>
            <w:proofErr w:type="spellEnd"/>
            <w:r w:rsidRPr="007F41FE">
              <w:rPr>
                <w:rFonts w:ascii="Gill Sans MT" w:hAnsi="Gill Sans MT"/>
              </w:rPr>
              <w:t xml:space="preserve"> to be more </w:t>
            </w:r>
            <w:proofErr w:type="spellStart"/>
            <w:r w:rsidRPr="007F41FE">
              <w:rPr>
                <w:rFonts w:ascii="Gill Sans MT" w:hAnsi="Gill Sans MT"/>
              </w:rPr>
              <w:t>personalised</w:t>
            </w:r>
            <w:proofErr w:type="spellEnd"/>
            <w:r w:rsidRPr="007F41FE">
              <w:rPr>
                <w:rFonts w:ascii="Gill Sans MT" w:hAnsi="Gill Sans MT"/>
              </w:rPr>
              <w:t>.</w:t>
            </w:r>
          </w:p>
          <w:p w14:paraId="75E10133"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The leadership team, class teacher and possible input from the SENDCO and external agencies will determine when the IBR is correct.</w:t>
            </w:r>
          </w:p>
          <w:p w14:paraId="53F7F2AB"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Parents/</w:t>
            </w:r>
            <w:proofErr w:type="spellStart"/>
            <w:r w:rsidRPr="007F41FE">
              <w:rPr>
                <w:rFonts w:ascii="Gill Sans MT" w:hAnsi="Gill Sans MT"/>
              </w:rPr>
              <w:t>carers</w:t>
            </w:r>
            <w:proofErr w:type="spellEnd"/>
            <w:r w:rsidRPr="007F41FE">
              <w:rPr>
                <w:rFonts w:ascii="Gill Sans MT" w:hAnsi="Gill Sans MT"/>
              </w:rPr>
              <w:t xml:space="preserve"> will be invited to a meeting to discuss the IBR</w:t>
            </w:r>
          </w:p>
          <w:p w14:paraId="6A256EBF" w14:textId="77777777"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rPr>
              <w:t>Children can be taken off IBRs at the discretion of school leaders and through discussions with parents.</w:t>
            </w:r>
          </w:p>
          <w:p w14:paraId="3916936B" w14:textId="64E6F584" w:rsidR="00186D3A" w:rsidRPr="007F41FE" w:rsidRDefault="00186D3A" w:rsidP="00EC24D4">
            <w:pPr>
              <w:pStyle w:val="ListParagraph"/>
              <w:numPr>
                <w:ilvl w:val="0"/>
                <w:numId w:val="4"/>
              </w:numPr>
              <w:spacing w:after="0" w:line="240" w:lineRule="auto"/>
              <w:rPr>
                <w:rFonts w:ascii="Gill Sans MT" w:hAnsi="Gill Sans MT"/>
              </w:rPr>
            </w:pPr>
            <w:r w:rsidRPr="007F41FE">
              <w:rPr>
                <w:rFonts w:ascii="Gill Sans MT" w:hAnsi="Gill Sans MT"/>
                <w:b/>
                <w:bCs/>
              </w:rPr>
              <w:t>IBP Expectations</w:t>
            </w:r>
          </w:p>
          <w:p w14:paraId="32223747" w14:textId="77777777" w:rsidR="00186D3A" w:rsidRPr="007F41FE" w:rsidRDefault="00186D3A" w:rsidP="00EC24D4">
            <w:pPr>
              <w:pStyle w:val="NoSpacing"/>
              <w:numPr>
                <w:ilvl w:val="0"/>
                <w:numId w:val="4"/>
              </w:numPr>
              <w:rPr>
                <w:rFonts w:ascii="Gill Sans MT" w:hAnsi="Gill Sans MT"/>
              </w:rPr>
            </w:pPr>
            <w:r w:rsidRPr="007F41FE">
              <w:rPr>
                <w:rFonts w:ascii="Gill Sans MT" w:hAnsi="Gill Sans MT"/>
              </w:rPr>
              <w:t>Separate reward and consequences with differing thresholds – as required;</w:t>
            </w:r>
          </w:p>
          <w:p w14:paraId="184C09AC" w14:textId="77777777" w:rsidR="00186D3A" w:rsidRPr="007F41FE" w:rsidRDefault="00186D3A" w:rsidP="00EC24D4">
            <w:pPr>
              <w:pStyle w:val="NoSpacing"/>
              <w:numPr>
                <w:ilvl w:val="0"/>
                <w:numId w:val="4"/>
              </w:numPr>
              <w:rPr>
                <w:rFonts w:ascii="Gill Sans MT" w:hAnsi="Gill Sans MT"/>
              </w:rPr>
            </w:pPr>
            <w:r w:rsidRPr="007F41FE">
              <w:rPr>
                <w:rFonts w:ascii="Gill Sans MT" w:hAnsi="Gill Sans MT"/>
              </w:rPr>
              <w:t>Weekly Individual Record sheets must be completed and passed to the Behaviour Leader at the end of every week;</w:t>
            </w:r>
          </w:p>
          <w:p w14:paraId="381BCA46" w14:textId="77777777" w:rsidR="00186D3A" w:rsidRPr="007F41FE" w:rsidRDefault="00186D3A" w:rsidP="00EC24D4">
            <w:pPr>
              <w:pStyle w:val="NoSpacing"/>
              <w:numPr>
                <w:ilvl w:val="0"/>
                <w:numId w:val="4"/>
              </w:numPr>
              <w:rPr>
                <w:rFonts w:ascii="Gill Sans MT" w:hAnsi="Gill Sans MT"/>
              </w:rPr>
            </w:pPr>
            <w:r w:rsidRPr="007F41FE">
              <w:rPr>
                <w:rFonts w:ascii="Gill Sans MT" w:hAnsi="Gill Sans MT"/>
              </w:rPr>
              <w:t>Clear, regular communication with parents/carers must be established and maintained. This may involve: daily ‘home communication books’; weekly ‘phone calls/meetings’; contact when an Individual Behaviour Record event of note occurs.</w:t>
            </w:r>
          </w:p>
          <w:p w14:paraId="1D2BC183" w14:textId="77777777" w:rsidR="00186D3A" w:rsidRPr="007F41FE" w:rsidRDefault="00186D3A" w:rsidP="00EC24D4">
            <w:pPr>
              <w:pStyle w:val="NoSpacing"/>
              <w:numPr>
                <w:ilvl w:val="0"/>
                <w:numId w:val="4"/>
              </w:numPr>
              <w:rPr>
                <w:rFonts w:ascii="Gill Sans MT" w:hAnsi="Gill Sans MT"/>
              </w:rPr>
            </w:pPr>
            <w:r w:rsidRPr="007F41FE">
              <w:rPr>
                <w:rFonts w:ascii="Gill Sans MT" w:hAnsi="Gill Sans MT"/>
              </w:rPr>
              <w:t>Risk Assessments may be required - as may a detailed Individual Behaviour Plan.</w:t>
            </w:r>
          </w:p>
          <w:p w14:paraId="12F9F258" w14:textId="32AB8F83" w:rsidR="00186D3A" w:rsidRPr="007F41FE" w:rsidRDefault="00186D3A" w:rsidP="00186D3A">
            <w:pPr>
              <w:rPr>
                <w:rFonts w:ascii="Gill Sans MT" w:hAnsi="Gill Sans MT"/>
              </w:rPr>
            </w:pPr>
            <w:r w:rsidRPr="007F41FE">
              <w:rPr>
                <w:rFonts w:ascii="Gill Sans MT" w:hAnsi="Gill Sans MT"/>
              </w:rPr>
              <w:t>Engagement with the SENDCo and external agencies may be required.</w:t>
            </w:r>
          </w:p>
        </w:tc>
      </w:tr>
      <w:tr w:rsidR="00186D3A" w:rsidRPr="007F41FE" w14:paraId="20037939" w14:textId="77777777" w:rsidTr="00BE7E81">
        <w:tblPrEx>
          <w:jc w:val="center"/>
        </w:tblPrEx>
        <w:trPr>
          <w:trHeight w:val="548"/>
          <w:jc w:val="center"/>
        </w:trPr>
        <w:tc>
          <w:tcPr>
            <w:tcW w:w="9097" w:type="dxa"/>
            <w:gridSpan w:val="2"/>
          </w:tcPr>
          <w:p w14:paraId="2F10B787"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Restrictive Interventions (Including the Use of Reasonable Force)</w:t>
            </w:r>
          </w:p>
          <w:p w14:paraId="2F5D7A87" w14:textId="39E44BDE"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The school recognises that the use of restrictive intervention, including reasonable force, is a safeguarding matter and will always be approached with the utmost care.</w:t>
            </w:r>
          </w:p>
          <w:p w14:paraId="063F618A" w14:textId="77777777" w:rsidR="004131D9" w:rsidRPr="00EC24D4" w:rsidRDefault="004131D9" w:rsidP="004131D9">
            <w:pPr>
              <w:pStyle w:val="NoSpacing"/>
              <w:rPr>
                <w:rFonts w:ascii="Gill Sans MT" w:hAnsi="Gill Sans MT"/>
                <w:highlight w:val="yellow"/>
              </w:rPr>
            </w:pPr>
          </w:p>
          <w:p w14:paraId="303267A2"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Core Principles</w:t>
            </w:r>
          </w:p>
          <w:p w14:paraId="18BE7C7C"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The school is committed to:</w:t>
            </w:r>
          </w:p>
          <w:p w14:paraId="5EBA5139" w14:textId="77777777" w:rsidR="004131D9" w:rsidRPr="00EC24D4" w:rsidRDefault="004131D9" w:rsidP="00EC24D4">
            <w:pPr>
              <w:pStyle w:val="NoSpacing"/>
              <w:numPr>
                <w:ilvl w:val="0"/>
                <w:numId w:val="8"/>
              </w:numPr>
              <w:rPr>
                <w:rFonts w:ascii="Gill Sans MT" w:hAnsi="Gill Sans MT"/>
                <w:highlight w:val="yellow"/>
              </w:rPr>
            </w:pPr>
            <w:r w:rsidRPr="00EC24D4">
              <w:rPr>
                <w:rFonts w:ascii="Gill Sans MT" w:hAnsi="Gill Sans MT"/>
                <w:highlight w:val="yellow"/>
              </w:rPr>
              <w:t xml:space="preserve">Minimising the need for restrictive interventions through early support, positive behaviour guidance and de-escalation strategies </w:t>
            </w:r>
          </w:p>
          <w:p w14:paraId="2CCAF00B" w14:textId="77777777" w:rsidR="004131D9" w:rsidRPr="00EC24D4" w:rsidRDefault="004131D9" w:rsidP="00EC24D4">
            <w:pPr>
              <w:pStyle w:val="NoSpacing"/>
              <w:numPr>
                <w:ilvl w:val="0"/>
                <w:numId w:val="8"/>
              </w:numPr>
              <w:rPr>
                <w:rFonts w:ascii="Gill Sans MT" w:hAnsi="Gill Sans MT"/>
                <w:highlight w:val="yellow"/>
              </w:rPr>
            </w:pPr>
            <w:r w:rsidRPr="00EC24D4">
              <w:rPr>
                <w:rFonts w:ascii="Gill Sans MT" w:hAnsi="Gill Sans MT"/>
                <w:highlight w:val="yellow"/>
              </w:rPr>
              <w:lastRenderedPageBreak/>
              <w:t xml:space="preserve">Using restrictive interventions only when absolutely necessary, lawful, proportionate and for the shortest possible time </w:t>
            </w:r>
          </w:p>
          <w:p w14:paraId="0067A4E6" w14:textId="77777777" w:rsidR="004131D9" w:rsidRPr="00EC24D4" w:rsidRDefault="004131D9" w:rsidP="00EC24D4">
            <w:pPr>
              <w:pStyle w:val="NoSpacing"/>
              <w:numPr>
                <w:ilvl w:val="0"/>
                <w:numId w:val="8"/>
              </w:numPr>
              <w:rPr>
                <w:rFonts w:ascii="Gill Sans MT" w:hAnsi="Gill Sans MT"/>
                <w:highlight w:val="yellow"/>
              </w:rPr>
            </w:pPr>
            <w:r w:rsidRPr="00EC24D4">
              <w:rPr>
                <w:rFonts w:ascii="Gill Sans MT" w:hAnsi="Gill Sans MT"/>
                <w:highlight w:val="yellow"/>
              </w:rPr>
              <w:t xml:space="preserve">Prioritising the safety, dignity and welfare of pupils and staff </w:t>
            </w:r>
          </w:p>
          <w:p w14:paraId="232DC94C"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All actions will comply with:</w:t>
            </w:r>
          </w:p>
          <w:p w14:paraId="2E9035DD" w14:textId="77777777" w:rsidR="004131D9" w:rsidRPr="00EC24D4" w:rsidRDefault="004131D9" w:rsidP="00EC24D4">
            <w:pPr>
              <w:pStyle w:val="NoSpacing"/>
              <w:numPr>
                <w:ilvl w:val="0"/>
                <w:numId w:val="9"/>
              </w:numPr>
              <w:rPr>
                <w:rFonts w:ascii="Gill Sans MT" w:hAnsi="Gill Sans MT"/>
                <w:highlight w:val="yellow"/>
              </w:rPr>
            </w:pPr>
            <w:r w:rsidRPr="00EC24D4">
              <w:rPr>
                <w:rFonts w:ascii="Gill Sans MT" w:hAnsi="Gill Sans MT"/>
                <w:highlight w:val="yellow"/>
              </w:rPr>
              <w:t xml:space="preserve">Education and Inspections Act 2006 (Sections 93 &amp; 93A) </w:t>
            </w:r>
          </w:p>
          <w:p w14:paraId="6D6F2B8F" w14:textId="77777777" w:rsidR="004131D9" w:rsidRPr="00EC24D4" w:rsidRDefault="004131D9" w:rsidP="00EC24D4">
            <w:pPr>
              <w:pStyle w:val="NoSpacing"/>
              <w:numPr>
                <w:ilvl w:val="0"/>
                <w:numId w:val="9"/>
              </w:numPr>
              <w:rPr>
                <w:rFonts w:ascii="Gill Sans MT" w:hAnsi="Gill Sans MT"/>
                <w:highlight w:val="yellow"/>
              </w:rPr>
            </w:pPr>
            <w:r w:rsidRPr="00EC24D4">
              <w:rPr>
                <w:rFonts w:ascii="Gill Sans MT" w:hAnsi="Gill Sans MT"/>
                <w:highlight w:val="yellow"/>
              </w:rPr>
              <w:t xml:space="preserve">Schools (Recording &amp; Reporting of Seclusion and Restraint) Regulations 2025 </w:t>
            </w:r>
          </w:p>
          <w:p w14:paraId="5CE709B4" w14:textId="77777777" w:rsidR="004131D9" w:rsidRPr="00EC24D4" w:rsidRDefault="004131D9" w:rsidP="00EC24D4">
            <w:pPr>
              <w:pStyle w:val="NoSpacing"/>
              <w:numPr>
                <w:ilvl w:val="0"/>
                <w:numId w:val="9"/>
              </w:numPr>
              <w:rPr>
                <w:rFonts w:ascii="Gill Sans MT" w:hAnsi="Gill Sans MT"/>
                <w:highlight w:val="yellow"/>
              </w:rPr>
            </w:pPr>
            <w:r w:rsidRPr="00EC24D4">
              <w:rPr>
                <w:rFonts w:ascii="Gill Sans MT" w:hAnsi="Gill Sans MT"/>
                <w:highlight w:val="yellow"/>
              </w:rPr>
              <w:t xml:space="preserve">Equality Act 2010 </w:t>
            </w:r>
          </w:p>
          <w:p w14:paraId="266C28DE" w14:textId="77777777" w:rsidR="004131D9" w:rsidRPr="00EC24D4" w:rsidRDefault="004131D9" w:rsidP="00EC24D4">
            <w:pPr>
              <w:pStyle w:val="NoSpacing"/>
              <w:numPr>
                <w:ilvl w:val="0"/>
                <w:numId w:val="9"/>
              </w:numPr>
              <w:rPr>
                <w:rFonts w:ascii="Gill Sans MT" w:hAnsi="Gill Sans MT"/>
                <w:highlight w:val="yellow"/>
              </w:rPr>
            </w:pPr>
            <w:r w:rsidRPr="00EC24D4">
              <w:rPr>
                <w:rFonts w:ascii="Gill Sans MT" w:hAnsi="Gill Sans MT"/>
                <w:highlight w:val="yellow"/>
              </w:rPr>
              <w:t xml:space="preserve">Human Rights Act 1998 </w:t>
            </w:r>
          </w:p>
          <w:p w14:paraId="1E688466"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3F503A3A">
                <v:rect id="_x0000_i1025" style="width:0;height:1.5pt" o:hralign="center" o:hrstd="t" o:hr="t" fillcolor="#a0a0a0" stroked="f"/>
              </w:pict>
            </w:r>
          </w:p>
          <w:p w14:paraId="2AABF5ED"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Prevention and De-escalation</w:t>
            </w:r>
          </w:p>
          <w:p w14:paraId="220659C5" w14:textId="77777777"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The school places a strong emphasis on prevention and de-escalation.</w:t>
            </w:r>
          </w:p>
          <w:p w14:paraId="68AE97C8"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Before considering any restrictive intervention, staff will:</w:t>
            </w:r>
          </w:p>
          <w:p w14:paraId="0D01BCDC"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Use calm, non-confrontational communication </w:t>
            </w:r>
          </w:p>
          <w:p w14:paraId="16B6F84D"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Offer time, space and sensory regulation opportunities </w:t>
            </w:r>
          </w:p>
          <w:p w14:paraId="0460542E"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Adjust demands where appropriate </w:t>
            </w:r>
          </w:p>
          <w:p w14:paraId="7E8A10A5"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Remove triggers or environmental stressors </w:t>
            </w:r>
          </w:p>
          <w:p w14:paraId="11AD8307"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Seek support from colleagues </w:t>
            </w:r>
          </w:p>
          <w:p w14:paraId="48886B66"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 xml:space="preserve">Use strategies identified in Behaviour Support Plans </w:t>
            </w:r>
          </w:p>
          <w:p w14:paraId="348D0950" w14:textId="77777777" w:rsidR="004131D9" w:rsidRPr="00EC24D4" w:rsidRDefault="004131D9" w:rsidP="00EC24D4">
            <w:pPr>
              <w:pStyle w:val="NoSpacing"/>
              <w:numPr>
                <w:ilvl w:val="0"/>
                <w:numId w:val="10"/>
              </w:numPr>
              <w:rPr>
                <w:rFonts w:ascii="Gill Sans MT" w:hAnsi="Gill Sans MT"/>
                <w:highlight w:val="yellow"/>
              </w:rPr>
            </w:pPr>
            <w:r w:rsidRPr="00EC24D4">
              <w:rPr>
                <w:rFonts w:ascii="Gill Sans MT" w:hAnsi="Gill Sans MT"/>
                <w:highlight w:val="yellow"/>
              </w:rPr>
              <w:t>Restrictive interventions will only be considered where other approaches have been ineffective or are judged to be inappropriate in the circumstances.</w:t>
            </w:r>
          </w:p>
          <w:p w14:paraId="21AB1310"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03D69652">
                <v:rect id="_x0000_i1026" style="width:0;height:1.5pt" o:hralign="center" o:hrstd="t" o:hr="t" fillcolor="#a0a0a0" stroked="f"/>
              </w:pict>
            </w:r>
          </w:p>
          <w:p w14:paraId="3B070DDA"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When Restrictive Interventions May Be Used</w:t>
            </w:r>
          </w:p>
          <w:p w14:paraId="18AB3126"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A restrictive intervention may only be used when:</w:t>
            </w:r>
          </w:p>
          <w:p w14:paraId="7A89472F" w14:textId="77777777" w:rsidR="004131D9" w:rsidRPr="00EC24D4" w:rsidRDefault="004131D9" w:rsidP="00EC24D4">
            <w:pPr>
              <w:pStyle w:val="NoSpacing"/>
              <w:numPr>
                <w:ilvl w:val="0"/>
                <w:numId w:val="11"/>
              </w:numPr>
              <w:rPr>
                <w:rFonts w:ascii="Gill Sans MT" w:hAnsi="Gill Sans MT"/>
                <w:highlight w:val="yellow"/>
              </w:rPr>
            </w:pPr>
            <w:r w:rsidRPr="00EC24D4">
              <w:rPr>
                <w:rFonts w:ascii="Gill Sans MT" w:hAnsi="Gill Sans MT"/>
                <w:highlight w:val="yellow"/>
              </w:rPr>
              <w:t xml:space="preserve">There is an immediate risk of harm to the pupil or others </w:t>
            </w:r>
          </w:p>
          <w:p w14:paraId="7F7CC1BE" w14:textId="77777777" w:rsidR="004131D9" w:rsidRPr="00EC24D4" w:rsidRDefault="004131D9" w:rsidP="00EC24D4">
            <w:pPr>
              <w:pStyle w:val="NoSpacing"/>
              <w:numPr>
                <w:ilvl w:val="0"/>
                <w:numId w:val="11"/>
              </w:numPr>
              <w:rPr>
                <w:rFonts w:ascii="Gill Sans MT" w:hAnsi="Gill Sans MT"/>
                <w:highlight w:val="yellow"/>
              </w:rPr>
            </w:pPr>
            <w:r w:rsidRPr="00EC24D4">
              <w:rPr>
                <w:rFonts w:ascii="Gill Sans MT" w:hAnsi="Gill Sans MT"/>
                <w:highlight w:val="yellow"/>
              </w:rPr>
              <w:t xml:space="preserve">Serious disorder is occurring </w:t>
            </w:r>
          </w:p>
          <w:p w14:paraId="702196F9" w14:textId="77777777" w:rsidR="004131D9" w:rsidRPr="00EC24D4" w:rsidRDefault="004131D9" w:rsidP="00EC24D4">
            <w:pPr>
              <w:pStyle w:val="NoSpacing"/>
              <w:numPr>
                <w:ilvl w:val="0"/>
                <w:numId w:val="11"/>
              </w:numPr>
              <w:rPr>
                <w:rFonts w:ascii="Gill Sans MT" w:hAnsi="Gill Sans MT"/>
                <w:highlight w:val="yellow"/>
              </w:rPr>
            </w:pPr>
            <w:r w:rsidRPr="00EC24D4">
              <w:rPr>
                <w:rFonts w:ascii="Gill Sans MT" w:hAnsi="Gill Sans MT"/>
                <w:highlight w:val="yellow"/>
              </w:rPr>
              <w:t xml:space="preserve">Significant property damage is imminent </w:t>
            </w:r>
          </w:p>
          <w:p w14:paraId="53A9BF86" w14:textId="77777777" w:rsidR="004131D9" w:rsidRPr="00EC24D4" w:rsidRDefault="004131D9" w:rsidP="00EC24D4">
            <w:pPr>
              <w:pStyle w:val="NoSpacing"/>
              <w:numPr>
                <w:ilvl w:val="0"/>
                <w:numId w:val="11"/>
              </w:numPr>
              <w:rPr>
                <w:rFonts w:ascii="Gill Sans MT" w:hAnsi="Gill Sans MT"/>
                <w:highlight w:val="yellow"/>
              </w:rPr>
            </w:pPr>
            <w:r w:rsidRPr="00EC24D4">
              <w:rPr>
                <w:rFonts w:ascii="Gill Sans MT" w:hAnsi="Gill Sans MT"/>
                <w:highlight w:val="yellow"/>
              </w:rPr>
              <w:t xml:space="preserve">No less restrictive measure would be effective </w:t>
            </w:r>
          </w:p>
          <w:p w14:paraId="32255544"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Staff will consider the child’s:</w:t>
            </w:r>
          </w:p>
          <w:p w14:paraId="5D44E685"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 xml:space="preserve">Age and developmental stage </w:t>
            </w:r>
          </w:p>
          <w:p w14:paraId="374C6DD5"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 xml:space="preserve">SEND profile </w:t>
            </w:r>
          </w:p>
          <w:p w14:paraId="0A1E6557"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 xml:space="preserve">Trauma history </w:t>
            </w:r>
          </w:p>
          <w:p w14:paraId="4B226FBB"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 xml:space="preserve">Communication needs </w:t>
            </w:r>
          </w:p>
          <w:p w14:paraId="03252A76"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 xml:space="preserve">Physical health and vulnerabilities </w:t>
            </w:r>
          </w:p>
          <w:p w14:paraId="43DA95F5" w14:textId="77777777" w:rsidR="004131D9" w:rsidRPr="00EC24D4" w:rsidRDefault="004131D9" w:rsidP="00EC24D4">
            <w:pPr>
              <w:pStyle w:val="NoSpacing"/>
              <w:numPr>
                <w:ilvl w:val="0"/>
                <w:numId w:val="12"/>
              </w:numPr>
              <w:rPr>
                <w:rFonts w:ascii="Gill Sans MT" w:hAnsi="Gill Sans MT"/>
                <w:highlight w:val="yellow"/>
              </w:rPr>
            </w:pPr>
            <w:r w:rsidRPr="00EC24D4">
              <w:rPr>
                <w:rFonts w:ascii="Gill Sans MT" w:hAnsi="Gill Sans MT"/>
                <w:highlight w:val="yellow"/>
              </w:rPr>
              <w:t>Interventions must stop as soon as the immediate risk reduces.</w:t>
            </w:r>
          </w:p>
          <w:p w14:paraId="33B7AE79"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5A5173B2">
                <v:rect id="_x0000_i1027" style="width:0;height:1.5pt" o:hralign="center" o:hrstd="t" o:hr="t" fillcolor="#a0a0a0" stroked="f"/>
              </w:pict>
            </w:r>
          </w:p>
          <w:p w14:paraId="28AD39F7"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Reasonable Force (DfE Definition 2026)</w:t>
            </w:r>
          </w:p>
          <w:p w14:paraId="189582B0" w14:textId="77777777"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S</w:t>
            </w:r>
            <w:r w:rsidRPr="00EC24D4">
              <w:rPr>
                <w:rFonts w:ascii="Gill Sans MT" w:hAnsi="Gill Sans MT"/>
                <w:b/>
                <w:highlight w:val="yellow"/>
              </w:rPr>
              <w:t>taff may use reasonable force to prevent a pupil from:</w:t>
            </w:r>
          </w:p>
          <w:p w14:paraId="3AC35821" w14:textId="77777777" w:rsidR="004131D9" w:rsidRPr="00EC24D4" w:rsidRDefault="004131D9" w:rsidP="00EC24D4">
            <w:pPr>
              <w:pStyle w:val="NoSpacing"/>
              <w:numPr>
                <w:ilvl w:val="0"/>
                <w:numId w:val="23"/>
              </w:numPr>
              <w:rPr>
                <w:rFonts w:ascii="Gill Sans MT" w:hAnsi="Gill Sans MT"/>
                <w:highlight w:val="yellow"/>
              </w:rPr>
            </w:pPr>
            <w:r w:rsidRPr="00EC24D4">
              <w:rPr>
                <w:rFonts w:ascii="Gill Sans MT" w:hAnsi="Gill Sans MT"/>
                <w:highlight w:val="yellow"/>
              </w:rPr>
              <w:t xml:space="preserve">Injuring themselves or others </w:t>
            </w:r>
          </w:p>
          <w:p w14:paraId="7318BAAF" w14:textId="77777777" w:rsidR="004131D9" w:rsidRPr="00EC24D4" w:rsidRDefault="004131D9" w:rsidP="00EC24D4">
            <w:pPr>
              <w:pStyle w:val="NoSpacing"/>
              <w:numPr>
                <w:ilvl w:val="0"/>
                <w:numId w:val="13"/>
              </w:numPr>
              <w:rPr>
                <w:rFonts w:ascii="Gill Sans MT" w:hAnsi="Gill Sans MT"/>
                <w:highlight w:val="yellow"/>
              </w:rPr>
            </w:pPr>
            <w:r w:rsidRPr="00EC24D4">
              <w:rPr>
                <w:rFonts w:ascii="Gill Sans MT" w:hAnsi="Gill Sans MT"/>
                <w:highlight w:val="yellow"/>
              </w:rPr>
              <w:t xml:space="preserve">Causing serious disorder </w:t>
            </w:r>
          </w:p>
          <w:p w14:paraId="16BEBD78" w14:textId="77777777" w:rsidR="004131D9" w:rsidRPr="00EC24D4" w:rsidRDefault="004131D9" w:rsidP="00EC24D4">
            <w:pPr>
              <w:pStyle w:val="NoSpacing"/>
              <w:numPr>
                <w:ilvl w:val="0"/>
                <w:numId w:val="13"/>
              </w:numPr>
              <w:rPr>
                <w:rFonts w:ascii="Gill Sans MT" w:hAnsi="Gill Sans MT"/>
                <w:highlight w:val="yellow"/>
              </w:rPr>
            </w:pPr>
            <w:r w:rsidRPr="00EC24D4">
              <w:rPr>
                <w:rFonts w:ascii="Gill Sans MT" w:hAnsi="Gill Sans MT"/>
                <w:highlight w:val="yellow"/>
              </w:rPr>
              <w:t xml:space="preserve">Damaging property </w:t>
            </w:r>
          </w:p>
          <w:p w14:paraId="2E775BAB" w14:textId="77777777" w:rsidR="004131D9" w:rsidRPr="00EC24D4" w:rsidRDefault="004131D9" w:rsidP="00EC24D4">
            <w:pPr>
              <w:pStyle w:val="NoSpacing"/>
              <w:numPr>
                <w:ilvl w:val="0"/>
                <w:numId w:val="13"/>
              </w:numPr>
              <w:rPr>
                <w:rFonts w:ascii="Gill Sans MT" w:hAnsi="Gill Sans MT"/>
                <w:highlight w:val="yellow"/>
              </w:rPr>
            </w:pPr>
            <w:r w:rsidRPr="00EC24D4">
              <w:rPr>
                <w:rFonts w:ascii="Gill Sans MT" w:hAnsi="Gill Sans MT"/>
                <w:highlight w:val="yellow"/>
              </w:rPr>
              <w:t xml:space="preserve">Committing a criminal offence </w:t>
            </w:r>
          </w:p>
          <w:p w14:paraId="34047601"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Any use of force must be:</w:t>
            </w:r>
          </w:p>
          <w:p w14:paraId="2A2FD7C3" w14:textId="77777777" w:rsidR="004131D9" w:rsidRPr="00EC24D4" w:rsidRDefault="004131D9" w:rsidP="00EC24D4">
            <w:pPr>
              <w:pStyle w:val="NoSpacing"/>
              <w:numPr>
                <w:ilvl w:val="0"/>
                <w:numId w:val="14"/>
              </w:numPr>
              <w:rPr>
                <w:rFonts w:ascii="Gill Sans MT" w:hAnsi="Gill Sans MT"/>
                <w:highlight w:val="yellow"/>
              </w:rPr>
            </w:pPr>
            <w:r w:rsidRPr="00EC24D4">
              <w:rPr>
                <w:rFonts w:ascii="Gill Sans MT" w:hAnsi="Gill Sans MT"/>
                <w:highlight w:val="yellow"/>
              </w:rPr>
              <w:t xml:space="preserve">Necessary </w:t>
            </w:r>
          </w:p>
          <w:p w14:paraId="08750DB0" w14:textId="77777777" w:rsidR="004131D9" w:rsidRPr="00EC24D4" w:rsidRDefault="004131D9" w:rsidP="00EC24D4">
            <w:pPr>
              <w:pStyle w:val="NoSpacing"/>
              <w:numPr>
                <w:ilvl w:val="0"/>
                <w:numId w:val="14"/>
              </w:numPr>
              <w:rPr>
                <w:rFonts w:ascii="Gill Sans MT" w:hAnsi="Gill Sans MT"/>
                <w:highlight w:val="yellow"/>
              </w:rPr>
            </w:pPr>
            <w:r w:rsidRPr="00EC24D4">
              <w:rPr>
                <w:rFonts w:ascii="Gill Sans MT" w:hAnsi="Gill Sans MT"/>
                <w:highlight w:val="yellow"/>
              </w:rPr>
              <w:t xml:space="preserve">Proportionate </w:t>
            </w:r>
          </w:p>
          <w:p w14:paraId="0D9AD51C" w14:textId="77777777" w:rsidR="004131D9" w:rsidRPr="00EC24D4" w:rsidRDefault="004131D9" w:rsidP="00EC24D4">
            <w:pPr>
              <w:pStyle w:val="NoSpacing"/>
              <w:numPr>
                <w:ilvl w:val="0"/>
                <w:numId w:val="14"/>
              </w:numPr>
              <w:rPr>
                <w:rFonts w:ascii="Gill Sans MT" w:hAnsi="Gill Sans MT"/>
                <w:highlight w:val="yellow"/>
              </w:rPr>
            </w:pPr>
            <w:r w:rsidRPr="00EC24D4">
              <w:rPr>
                <w:rFonts w:ascii="Gill Sans MT" w:hAnsi="Gill Sans MT"/>
                <w:highlight w:val="yellow"/>
              </w:rPr>
              <w:t xml:space="preserve">For the shortest possible time </w:t>
            </w:r>
          </w:p>
          <w:p w14:paraId="07EE412E" w14:textId="77777777" w:rsidR="004131D9" w:rsidRPr="00EC24D4" w:rsidRDefault="004131D9" w:rsidP="00EC24D4">
            <w:pPr>
              <w:pStyle w:val="NoSpacing"/>
              <w:numPr>
                <w:ilvl w:val="0"/>
                <w:numId w:val="14"/>
              </w:numPr>
              <w:rPr>
                <w:rFonts w:ascii="Gill Sans MT" w:hAnsi="Gill Sans MT"/>
                <w:highlight w:val="yellow"/>
              </w:rPr>
            </w:pPr>
            <w:r w:rsidRPr="00EC24D4">
              <w:rPr>
                <w:rFonts w:ascii="Gill Sans MT" w:hAnsi="Gill Sans MT"/>
                <w:highlight w:val="yellow"/>
              </w:rPr>
              <w:t xml:space="preserve">Never used as punishment </w:t>
            </w:r>
          </w:p>
          <w:p w14:paraId="5A47496B" w14:textId="77777777" w:rsidR="004131D9" w:rsidRPr="00EC24D4" w:rsidRDefault="004131D9" w:rsidP="00EC24D4">
            <w:pPr>
              <w:pStyle w:val="NoSpacing"/>
              <w:numPr>
                <w:ilvl w:val="0"/>
                <w:numId w:val="14"/>
              </w:numPr>
              <w:rPr>
                <w:rFonts w:ascii="Gill Sans MT" w:hAnsi="Gill Sans MT"/>
                <w:highlight w:val="yellow"/>
              </w:rPr>
            </w:pPr>
            <w:r w:rsidRPr="00EC24D4">
              <w:rPr>
                <w:rFonts w:ascii="Gill Sans MT" w:hAnsi="Gill Sans MT"/>
                <w:highlight w:val="yellow"/>
              </w:rPr>
              <w:t>Reasonable force will always be a last resort.</w:t>
            </w:r>
          </w:p>
          <w:p w14:paraId="7BD86130"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01D05E71">
                <v:rect id="_x0000_i1028" style="width:0;height:1.5pt" o:hralign="center" o:hrstd="t" o:hr="t" fillcolor="#a0a0a0" stroked="f"/>
              </w:pict>
            </w:r>
          </w:p>
          <w:p w14:paraId="37156E0B"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Safeguarding and Safety</w:t>
            </w:r>
          </w:p>
          <w:p w14:paraId="4C2B5C5C" w14:textId="77777777"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Restrictive interventions carry inherent risks. Therefore:</w:t>
            </w:r>
          </w:p>
          <w:p w14:paraId="36831063" w14:textId="77777777" w:rsidR="004131D9" w:rsidRPr="00EC24D4" w:rsidRDefault="004131D9" w:rsidP="00EC24D4">
            <w:pPr>
              <w:pStyle w:val="NoSpacing"/>
              <w:numPr>
                <w:ilvl w:val="0"/>
                <w:numId w:val="15"/>
              </w:numPr>
              <w:rPr>
                <w:rFonts w:ascii="Gill Sans MT" w:hAnsi="Gill Sans MT"/>
                <w:highlight w:val="yellow"/>
              </w:rPr>
            </w:pPr>
            <w:r w:rsidRPr="00EC24D4">
              <w:rPr>
                <w:rFonts w:ascii="Gill Sans MT" w:hAnsi="Gill Sans MT"/>
                <w:highlight w:val="yellow"/>
              </w:rPr>
              <w:t xml:space="preserve">Techniques that restrict breathing, or apply pressure to the neck, chest or abdomen must never be used </w:t>
            </w:r>
          </w:p>
          <w:p w14:paraId="5D186D12" w14:textId="77777777" w:rsidR="004131D9" w:rsidRPr="00EC24D4" w:rsidRDefault="004131D9" w:rsidP="00EC24D4">
            <w:pPr>
              <w:pStyle w:val="NoSpacing"/>
              <w:numPr>
                <w:ilvl w:val="0"/>
                <w:numId w:val="15"/>
              </w:numPr>
              <w:rPr>
                <w:rFonts w:ascii="Gill Sans MT" w:hAnsi="Gill Sans MT"/>
                <w:highlight w:val="yellow"/>
              </w:rPr>
            </w:pPr>
            <w:r w:rsidRPr="00EC24D4">
              <w:rPr>
                <w:rFonts w:ascii="Gill Sans MT" w:hAnsi="Gill Sans MT"/>
                <w:highlight w:val="yellow"/>
              </w:rPr>
              <w:lastRenderedPageBreak/>
              <w:t xml:space="preserve">Prone (face-down) restraint must never be used </w:t>
            </w:r>
          </w:p>
          <w:p w14:paraId="0D1D33D8" w14:textId="77777777" w:rsidR="004131D9" w:rsidRPr="00EC24D4" w:rsidRDefault="004131D9" w:rsidP="00EC24D4">
            <w:pPr>
              <w:pStyle w:val="NoSpacing"/>
              <w:numPr>
                <w:ilvl w:val="0"/>
                <w:numId w:val="15"/>
              </w:numPr>
              <w:rPr>
                <w:rFonts w:ascii="Gill Sans MT" w:hAnsi="Gill Sans MT"/>
                <w:highlight w:val="yellow"/>
              </w:rPr>
            </w:pPr>
            <w:r w:rsidRPr="00EC24D4">
              <w:rPr>
                <w:rFonts w:ascii="Gill Sans MT" w:hAnsi="Gill Sans MT"/>
                <w:highlight w:val="yellow"/>
              </w:rPr>
              <w:t xml:space="preserve">Interventions must preserve the pupil’s dignity and welfare </w:t>
            </w:r>
          </w:p>
          <w:p w14:paraId="345A92F4"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31C3C24F">
                <v:rect id="_x0000_i1029" style="width:0;height:1.5pt" o:hralign="center" o:hrstd="t" o:hr="t" fillcolor="#a0a0a0" stroked="f"/>
              </w:pict>
            </w:r>
          </w:p>
          <w:p w14:paraId="11C457EF"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Prohibited or Dangerous Practices</w:t>
            </w:r>
          </w:p>
          <w:p w14:paraId="346E35A1"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The following are strictly prohibited:</w:t>
            </w:r>
          </w:p>
          <w:p w14:paraId="030C381C"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Using force as punishment </w:t>
            </w:r>
          </w:p>
          <w:p w14:paraId="06D13CC1"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Restricting breathing, airway or circulation </w:t>
            </w:r>
          </w:p>
          <w:p w14:paraId="24145C88"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Prone restraint (face-down) </w:t>
            </w:r>
          </w:p>
          <w:p w14:paraId="3C2EA284"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Using force to inflict pain </w:t>
            </w:r>
          </w:p>
          <w:p w14:paraId="641D79BB"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Threatening seclusion </w:t>
            </w:r>
          </w:p>
          <w:p w14:paraId="59D3DFF0" w14:textId="77777777" w:rsidR="004131D9" w:rsidRPr="00EC24D4" w:rsidRDefault="004131D9" w:rsidP="00EC24D4">
            <w:pPr>
              <w:pStyle w:val="NoSpacing"/>
              <w:numPr>
                <w:ilvl w:val="0"/>
                <w:numId w:val="16"/>
              </w:numPr>
              <w:rPr>
                <w:rFonts w:ascii="Gill Sans MT" w:hAnsi="Gill Sans MT"/>
                <w:highlight w:val="yellow"/>
              </w:rPr>
            </w:pPr>
            <w:r w:rsidRPr="00EC24D4">
              <w:rPr>
                <w:rFonts w:ascii="Gill Sans MT" w:hAnsi="Gill Sans MT"/>
                <w:highlight w:val="yellow"/>
              </w:rPr>
              <w:t xml:space="preserve">“No contact” policies that prevent staff from keeping children safe </w:t>
            </w:r>
          </w:p>
          <w:p w14:paraId="3042CE55"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3E021F74">
                <v:rect id="_x0000_i1030" style="width:0;height:1.5pt" o:hralign="center" o:hrstd="t" o:hr="t" fillcolor="#a0a0a0" stroked="f"/>
              </w:pict>
            </w:r>
          </w:p>
          <w:p w14:paraId="0DF26C0C"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Supporting Children with SEND</w:t>
            </w:r>
          </w:p>
          <w:p w14:paraId="2827C1AE" w14:textId="77777777"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We recognise that some children may have difficulties regulating behaviour due to SEND, trauma, or communication needs.</w:t>
            </w:r>
          </w:p>
          <w:p w14:paraId="183E0854"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Staff will:</w:t>
            </w:r>
          </w:p>
          <w:p w14:paraId="1ED2495F"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Understand underlying triggers </w:t>
            </w:r>
          </w:p>
          <w:p w14:paraId="04558699"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Use prevention and de-escalation strategies </w:t>
            </w:r>
          </w:p>
          <w:p w14:paraId="60196130"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Implement reasonable adjustments </w:t>
            </w:r>
          </w:p>
          <w:p w14:paraId="48B264D3"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Co-produce Behaviour Support Plans with parents, SENCO and professionals </w:t>
            </w:r>
          </w:p>
          <w:p w14:paraId="7ED2CC30"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Ensure any planned physical intervention is clearly documented </w:t>
            </w:r>
          </w:p>
          <w:p w14:paraId="77F04FF6"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 xml:space="preserve">Complete risk assessments where interventions may be foreseeable </w:t>
            </w:r>
          </w:p>
          <w:p w14:paraId="59387A64" w14:textId="77777777" w:rsidR="004131D9" w:rsidRPr="00EC24D4" w:rsidRDefault="004131D9" w:rsidP="00EC24D4">
            <w:pPr>
              <w:pStyle w:val="NoSpacing"/>
              <w:numPr>
                <w:ilvl w:val="0"/>
                <w:numId w:val="17"/>
              </w:numPr>
              <w:rPr>
                <w:rFonts w:ascii="Gill Sans MT" w:hAnsi="Gill Sans MT"/>
                <w:highlight w:val="yellow"/>
              </w:rPr>
            </w:pPr>
            <w:r w:rsidRPr="00EC24D4">
              <w:rPr>
                <w:rFonts w:ascii="Gill Sans MT" w:hAnsi="Gill Sans MT"/>
                <w:highlight w:val="yellow"/>
              </w:rPr>
              <w:t>Plans will be reviewed regularly and after any incident.</w:t>
            </w:r>
          </w:p>
          <w:p w14:paraId="66BC2910"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727D6BF2">
                <v:rect id="_x0000_i1031" style="width:0;height:1.5pt" o:hralign="center" o:hrstd="t" o:hr="t" fillcolor="#a0a0a0" stroked="f"/>
              </w:pict>
            </w:r>
          </w:p>
          <w:p w14:paraId="5B8049BD"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Seclusion</w:t>
            </w:r>
          </w:p>
          <w:p w14:paraId="6399CC52" w14:textId="77777777" w:rsidR="004131D9" w:rsidRPr="00EC24D4" w:rsidRDefault="004131D9" w:rsidP="004131D9">
            <w:pPr>
              <w:pStyle w:val="NoSpacing"/>
              <w:rPr>
                <w:rFonts w:ascii="Gill Sans MT" w:hAnsi="Gill Sans MT"/>
                <w:highlight w:val="yellow"/>
              </w:rPr>
            </w:pPr>
            <w:r w:rsidRPr="00EC24D4">
              <w:rPr>
                <w:rFonts w:ascii="Gill Sans MT" w:hAnsi="Gill Sans MT"/>
                <w:highlight w:val="yellow"/>
              </w:rPr>
              <w:t>Seclusion will only be used in exceptional circumstances to prevent serious harm.</w:t>
            </w:r>
          </w:p>
          <w:p w14:paraId="1E405EE0"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It will:</w:t>
            </w:r>
          </w:p>
          <w:p w14:paraId="26847F3C" w14:textId="77777777" w:rsidR="004131D9" w:rsidRPr="00EC24D4" w:rsidRDefault="004131D9" w:rsidP="00EC24D4">
            <w:pPr>
              <w:pStyle w:val="NoSpacing"/>
              <w:numPr>
                <w:ilvl w:val="0"/>
                <w:numId w:val="18"/>
              </w:numPr>
              <w:rPr>
                <w:rFonts w:ascii="Gill Sans MT" w:hAnsi="Gill Sans MT"/>
                <w:highlight w:val="yellow"/>
              </w:rPr>
            </w:pPr>
            <w:r w:rsidRPr="00EC24D4">
              <w:rPr>
                <w:rFonts w:ascii="Gill Sans MT" w:hAnsi="Gill Sans MT"/>
                <w:highlight w:val="yellow"/>
              </w:rPr>
              <w:t xml:space="preserve">Never be used as punishment </w:t>
            </w:r>
          </w:p>
          <w:p w14:paraId="4411DBB1" w14:textId="77777777" w:rsidR="004131D9" w:rsidRPr="00EC24D4" w:rsidRDefault="004131D9" w:rsidP="00EC24D4">
            <w:pPr>
              <w:pStyle w:val="NoSpacing"/>
              <w:numPr>
                <w:ilvl w:val="0"/>
                <w:numId w:val="18"/>
              </w:numPr>
              <w:rPr>
                <w:rFonts w:ascii="Gill Sans MT" w:hAnsi="Gill Sans MT"/>
                <w:highlight w:val="yellow"/>
              </w:rPr>
            </w:pPr>
            <w:r w:rsidRPr="00EC24D4">
              <w:rPr>
                <w:rFonts w:ascii="Gill Sans MT" w:hAnsi="Gill Sans MT"/>
                <w:highlight w:val="yellow"/>
              </w:rPr>
              <w:t xml:space="preserve">Be used for the shortest possible time </w:t>
            </w:r>
          </w:p>
          <w:p w14:paraId="7C25E64B" w14:textId="77777777" w:rsidR="004131D9" w:rsidRPr="00EC24D4" w:rsidRDefault="004131D9" w:rsidP="00EC24D4">
            <w:pPr>
              <w:pStyle w:val="NoSpacing"/>
              <w:numPr>
                <w:ilvl w:val="0"/>
                <w:numId w:val="18"/>
              </w:numPr>
              <w:rPr>
                <w:rFonts w:ascii="Gill Sans MT" w:hAnsi="Gill Sans MT"/>
                <w:highlight w:val="yellow"/>
              </w:rPr>
            </w:pPr>
            <w:r w:rsidRPr="00EC24D4">
              <w:rPr>
                <w:rFonts w:ascii="Gill Sans MT" w:hAnsi="Gill Sans MT"/>
                <w:highlight w:val="yellow"/>
              </w:rPr>
              <w:t xml:space="preserve">Be continuously monitored </w:t>
            </w:r>
          </w:p>
          <w:p w14:paraId="5500D902" w14:textId="77777777" w:rsidR="004131D9" w:rsidRPr="00EC24D4" w:rsidRDefault="004131D9" w:rsidP="00EC24D4">
            <w:pPr>
              <w:pStyle w:val="NoSpacing"/>
              <w:numPr>
                <w:ilvl w:val="0"/>
                <w:numId w:val="18"/>
              </w:numPr>
              <w:rPr>
                <w:rFonts w:ascii="Gill Sans MT" w:hAnsi="Gill Sans MT"/>
                <w:highlight w:val="yellow"/>
              </w:rPr>
            </w:pPr>
            <w:r w:rsidRPr="00EC24D4">
              <w:rPr>
                <w:rFonts w:ascii="Gill Sans MT" w:hAnsi="Gill Sans MT"/>
                <w:highlight w:val="yellow"/>
              </w:rPr>
              <w:t xml:space="preserve">End as soon as it is safe </w:t>
            </w:r>
          </w:p>
          <w:p w14:paraId="1C92150B" w14:textId="77777777" w:rsidR="004131D9" w:rsidRPr="00EC24D4" w:rsidRDefault="004131D9" w:rsidP="00EC24D4">
            <w:pPr>
              <w:pStyle w:val="NoSpacing"/>
              <w:numPr>
                <w:ilvl w:val="0"/>
                <w:numId w:val="18"/>
              </w:numPr>
              <w:rPr>
                <w:rFonts w:ascii="Gill Sans MT" w:hAnsi="Gill Sans MT"/>
                <w:highlight w:val="yellow"/>
              </w:rPr>
            </w:pPr>
            <w:r w:rsidRPr="00EC24D4">
              <w:rPr>
                <w:rFonts w:ascii="Gill Sans MT" w:hAnsi="Gill Sans MT"/>
                <w:highlight w:val="yellow"/>
              </w:rPr>
              <w:t>Staff must never use seclusion as a threat.</w:t>
            </w:r>
          </w:p>
          <w:p w14:paraId="2B3E0F61"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50A315B4">
                <v:rect id="_x0000_i1032" style="width:0;height:1.5pt" o:hralign="center" o:hrstd="t" o:hr="t" fillcolor="#a0a0a0" stroked="f"/>
              </w:pict>
            </w:r>
          </w:p>
          <w:p w14:paraId="06E0C18D"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Staff Training and Safety</w:t>
            </w:r>
          </w:p>
          <w:p w14:paraId="776DF25F" w14:textId="18023255"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 xml:space="preserve">Staff likely to use physical intervention will receive accredited training aligned with 2026 guidance: </w:t>
            </w:r>
          </w:p>
          <w:p w14:paraId="4FF81089" w14:textId="77777777" w:rsidR="004131D9" w:rsidRPr="00EC24D4" w:rsidRDefault="004131D9" w:rsidP="00EC24D4">
            <w:pPr>
              <w:pStyle w:val="NoSpacing"/>
              <w:numPr>
                <w:ilvl w:val="0"/>
                <w:numId w:val="19"/>
              </w:numPr>
              <w:rPr>
                <w:rFonts w:ascii="Gill Sans MT" w:hAnsi="Gill Sans MT"/>
                <w:highlight w:val="yellow"/>
              </w:rPr>
            </w:pPr>
            <w:proofErr w:type="spellStart"/>
            <w:r w:rsidRPr="00EC24D4">
              <w:rPr>
                <w:rFonts w:ascii="Gill Sans MT" w:hAnsi="Gill Sans MT"/>
                <w:highlight w:val="yellow"/>
              </w:rPr>
              <w:t>TeamTeach</w:t>
            </w:r>
            <w:proofErr w:type="spellEnd"/>
            <w:r w:rsidRPr="00EC24D4">
              <w:rPr>
                <w:rFonts w:ascii="Gill Sans MT" w:hAnsi="Gill Sans MT"/>
                <w:highlight w:val="yellow"/>
              </w:rPr>
              <w:t xml:space="preserve"> remains in use, with updates applied </w:t>
            </w:r>
          </w:p>
          <w:p w14:paraId="7A9F3281" w14:textId="77777777" w:rsidR="004131D9" w:rsidRPr="00EC24D4" w:rsidRDefault="004131D9" w:rsidP="00EC24D4">
            <w:pPr>
              <w:pStyle w:val="NoSpacing"/>
              <w:numPr>
                <w:ilvl w:val="0"/>
                <w:numId w:val="19"/>
              </w:numPr>
              <w:rPr>
                <w:rFonts w:ascii="Gill Sans MT" w:hAnsi="Gill Sans MT"/>
                <w:highlight w:val="yellow"/>
              </w:rPr>
            </w:pPr>
            <w:r w:rsidRPr="00EC24D4">
              <w:rPr>
                <w:rFonts w:ascii="Gill Sans MT" w:hAnsi="Gill Sans MT"/>
                <w:highlight w:val="yellow"/>
              </w:rPr>
              <w:t xml:space="preserve">Staff must not place themselves at unreasonable risk </w:t>
            </w:r>
          </w:p>
          <w:p w14:paraId="48617DCB" w14:textId="77777777" w:rsidR="004131D9" w:rsidRPr="00EC24D4" w:rsidRDefault="004131D9" w:rsidP="00EC24D4">
            <w:pPr>
              <w:pStyle w:val="NoSpacing"/>
              <w:numPr>
                <w:ilvl w:val="0"/>
                <w:numId w:val="19"/>
              </w:numPr>
              <w:rPr>
                <w:rFonts w:ascii="Gill Sans MT" w:hAnsi="Gill Sans MT"/>
                <w:highlight w:val="yellow"/>
              </w:rPr>
            </w:pPr>
            <w:r w:rsidRPr="00EC24D4">
              <w:rPr>
                <w:rFonts w:ascii="Gill Sans MT" w:hAnsi="Gill Sans MT"/>
                <w:highlight w:val="yellow"/>
              </w:rPr>
              <w:t xml:space="preserve">Risk assessments will be in place where needed </w:t>
            </w:r>
          </w:p>
          <w:p w14:paraId="5F23A332"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1B847EB9">
                <v:rect id="_x0000_i1033" style="width:0;height:1.5pt" o:hralign="center" o:hrstd="t" o:hr="t" fillcolor="#a0a0a0" stroked="f"/>
              </w:pict>
            </w:r>
          </w:p>
          <w:p w14:paraId="753895D2"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Recording and Reporting (Statutory Requirement – April 2026)</w:t>
            </w:r>
          </w:p>
          <w:p w14:paraId="16D87F45"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Recording</w:t>
            </w:r>
          </w:p>
          <w:p w14:paraId="0A9735CA"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All significant incidents must be recorded:</w:t>
            </w:r>
          </w:p>
          <w:p w14:paraId="65F730F1"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By staff involved </w:t>
            </w:r>
          </w:p>
          <w:p w14:paraId="571D6DFB"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As soon as practicable (same day where possible) </w:t>
            </w:r>
          </w:p>
          <w:p w14:paraId="1F112D9F"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Records will include:</w:t>
            </w:r>
          </w:p>
          <w:p w14:paraId="710FF4C4"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Pupil and staff names </w:t>
            </w:r>
          </w:p>
          <w:p w14:paraId="0C2DF266"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Date, time, duration and location </w:t>
            </w:r>
          </w:p>
          <w:p w14:paraId="59B8FBCF"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Triggers and de-escalation strategies used </w:t>
            </w:r>
          </w:p>
          <w:p w14:paraId="28A11C5A"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Reason intervention was necessary </w:t>
            </w:r>
          </w:p>
          <w:p w14:paraId="47C96E9A"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Type and level of force used </w:t>
            </w:r>
          </w:p>
          <w:p w14:paraId="15A4F5D8"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Injuries or distress caused </w:t>
            </w:r>
          </w:p>
          <w:p w14:paraId="74782885"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lastRenderedPageBreak/>
              <w:t xml:space="preserve">SEND/vulnerability considerations </w:t>
            </w:r>
          </w:p>
          <w:p w14:paraId="40B77A57"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Post-incident actions and medical checks </w:t>
            </w:r>
          </w:p>
          <w:p w14:paraId="59DD378B" w14:textId="77777777" w:rsidR="004131D9" w:rsidRPr="00EC24D4" w:rsidRDefault="004131D9" w:rsidP="00EC24D4">
            <w:pPr>
              <w:pStyle w:val="NoSpacing"/>
              <w:numPr>
                <w:ilvl w:val="0"/>
                <w:numId w:val="20"/>
              </w:numPr>
              <w:rPr>
                <w:rFonts w:ascii="Gill Sans MT" w:hAnsi="Gill Sans MT"/>
                <w:highlight w:val="yellow"/>
              </w:rPr>
            </w:pPr>
            <w:r w:rsidRPr="00EC24D4">
              <w:rPr>
                <w:rFonts w:ascii="Gill Sans MT" w:hAnsi="Gill Sans MT"/>
                <w:highlight w:val="yellow"/>
              </w:rPr>
              <w:t xml:space="preserve">Parent notification details </w:t>
            </w:r>
          </w:p>
          <w:p w14:paraId="16A8A478" w14:textId="77777777" w:rsidR="004131D9" w:rsidRPr="00EC24D4" w:rsidRDefault="004131D9" w:rsidP="00EC24D4">
            <w:pPr>
              <w:pStyle w:val="NoSpacing"/>
              <w:numPr>
                <w:ilvl w:val="0"/>
                <w:numId w:val="20"/>
              </w:numPr>
              <w:rPr>
                <w:rFonts w:ascii="Gill Sans MT" w:hAnsi="Gill Sans MT"/>
                <w:highlight w:val="yellow"/>
              </w:rPr>
            </w:pPr>
            <w:r w:rsidRPr="00EC24D4">
              <w:rPr>
                <w:rStyle w:val="Strong"/>
                <w:rFonts w:ascii="Gill Sans MT" w:hAnsi="Gill Sans MT"/>
                <w:b w:val="0"/>
                <w:bCs w:val="0"/>
                <w:highlight w:val="yellow"/>
              </w:rPr>
              <w:t>Reporting to Parents</w:t>
            </w:r>
          </w:p>
          <w:p w14:paraId="5EBA4252"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Parents/carers will be informed:</w:t>
            </w:r>
          </w:p>
          <w:p w14:paraId="2A8F1C81" w14:textId="77777777" w:rsidR="004131D9" w:rsidRPr="00EC24D4" w:rsidRDefault="004131D9" w:rsidP="00EC24D4">
            <w:pPr>
              <w:pStyle w:val="NoSpacing"/>
              <w:numPr>
                <w:ilvl w:val="0"/>
                <w:numId w:val="21"/>
              </w:numPr>
              <w:rPr>
                <w:rFonts w:ascii="Gill Sans MT" w:hAnsi="Gill Sans MT"/>
                <w:highlight w:val="yellow"/>
              </w:rPr>
            </w:pPr>
            <w:r w:rsidRPr="00EC24D4">
              <w:rPr>
                <w:rFonts w:ascii="Gill Sans MT" w:hAnsi="Gill Sans MT"/>
                <w:highlight w:val="yellow"/>
              </w:rPr>
              <w:t xml:space="preserve">As soon as practicable </w:t>
            </w:r>
          </w:p>
          <w:p w14:paraId="4F455D19" w14:textId="77777777" w:rsidR="004131D9" w:rsidRPr="00EC24D4" w:rsidRDefault="004131D9" w:rsidP="00EC24D4">
            <w:pPr>
              <w:pStyle w:val="NoSpacing"/>
              <w:numPr>
                <w:ilvl w:val="0"/>
                <w:numId w:val="21"/>
              </w:numPr>
              <w:rPr>
                <w:rFonts w:ascii="Gill Sans MT" w:hAnsi="Gill Sans MT"/>
                <w:highlight w:val="yellow"/>
              </w:rPr>
            </w:pPr>
            <w:r w:rsidRPr="00EC24D4">
              <w:rPr>
                <w:rFonts w:ascii="Gill Sans MT" w:hAnsi="Gill Sans MT"/>
                <w:highlight w:val="yellow"/>
              </w:rPr>
              <w:t xml:space="preserve">Usually on the same day </w:t>
            </w:r>
          </w:p>
          <w:p w14:paraId="331178ED"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Written communication will include:</w:t>
            </w:r>
          </w:p>
          <w:p w14:paraId="4058E4B4" w14:textId="77777777" w:rsidR="004131D9" w:rsidRPr="00EC24D4" w:rsidRDefault="004131D9" w:rsidP="00EC24D4">
            <w:pPr>
              <w:pStyle w:val="NoSpacing"/>
              <w:numPr>
                <w:ilvl w:val="0"/>
                <w:numId w:val="22"/>
              </w:numPr>
              <w:rPr>
                <w:rFonts w:ascii="Gill Sans MT" w:hAnsi="Gill Sans MT"/>
                <w:highlight w:val="yellow"/>
              </w:rPr>
            </w:pPr>
            <w:r w:rsidRPr="00EC24D4">
              <w:rPr>
                <w:rFonts w:ascii="Gill Sans MT" w:hAnsi="Gill Sans MT"/>
                <w:highlight w:val="yellow"/>
              </w:rPr>
              <w:t xml:space="preserve">What happened </w:t>
            </w:r>
          </w:p>
          <w:p w14:paraId="2D4AA79B" w14:textId="77777777" w:rsidR="004131D9" w:rsidRPr="00EC24D4" w:rsidRDefault="004131D9" w:rsidP="00EC24D4">
            <w:pPr>
              <w:pStyle w:val="NoSpacing"/>
              <w:numPr>
                <w:ilvl w:val="0"/>
                <w:numId w:val="22"/>
              </w:numPr>
              <w:rPr>
                <w:rFonts w:ascii="Gill Sans MT" w:hAnsi="Gill Sans MT"/>
                <w:highlight w:val="yellow"/>
              </w:rPr>
            </w:pPr>
            <w:r w:rsidRPr="00EC24D4">
              <w:rPr>
                <w:rFonts w:ascii="Gill Sans MT" w:hAnsi="Gill Sans MT"/>
                <w:highlight w:val="yellow"/>
              </w:rPr>
              <w:t xml:space="preserve">Why intervention was necessary </w:t>
            </w:r>
          </w:p>
          <w:p w14:paraId="240CB376" w14:textId="77777777" w:rsidR="004131D9" w:rsidRPr="00EC24D4" w:rsidRDefault="004131D9" w:rsidP="00EC24D4">
            <w:pPr>
              <w:pStyle w:val="NoSpacing"/>
              <w:numPr>
                <w:ilvl w:val="0"/>
                <w:numId w:val="22"/>
              </w:numPr>
              <w:rPr>
                <w:rFonts w:ascii="Gill Sans MT" w:hAnsi="Gill Sans MT"/>
                <w:highlight w:val="yellow"/>
              </w:rPr>
            </w:pPr>
            <w:r w:rsidRPr="00EC24D4">
              <w:rPr>
                <w:rFonts w:ascii="Gill Sans MT" w:hAnsi="Gill Sans MT"/>
                <w:highlight w:val="yellow"/>
              </w:rPr>
              <w:t xml:space="preserve">Duration </w:t>
            </w:r>
          </w:p>
          <w:p w14:paraId="164D7AA7" w14:textId="77777777" w:rsidR="004131D9" w:rsidRPr="00EC24D4" w:rsidRDefault="004131D9" w:rsidP="00EC24D4">
            <w:pPr>
              <w:pStyle w:val="NoSpacing"/>
              <w:numPr>
                <w:ilvl w:val="0"/>
                <w:numId w:val="22"/>
              </w:numPr>
              <w:rPr>
                <w:rFonts w:ascii="Gill Sans MT" w:hAnsi="Gill Sans MT"/>
                <w:highlight w:val="yellow"/>
              </w:rPr>
            </w:pPr>
            <w:r w:rsidRPr="00EC24D4">
              <w:rPr>
                <w:rFonts w:ascii="Gill Sans MT" w:hAnsi="Gill Sans MT"/>
                <w:highlight w:val="yellow"/>
              </w:rPr>
              <w:t xml:space="preserve">Any injuries </w:t>
            </w:r>
          </w:p>
          <w:p w14:paraId="356728C4" w14:textId="77777777" w:rsidR="004131D9" w:rsidRPr="00EC24D4" w:rsidRDefault="004131D9" w:rsidP="00EC24D4">
            <w:pPr>
              <w:pStyle w:val="NoSpacing"/>
              <w:numPr>
                <w:ilvl w:val="0"/>
                <w:numId w:val="22"/>
              </w:numPr>
              <w:rPr>
                <w:rFonts w:ascii="Gill Sans MT" w:hAnsi="Gill Sans MT"/>
                <w:highlight w:val="yellow"/>
              </w:rPr>
            </w:pPr>
            <w:r w:rsidRPr="00EC24D4">
              <w:rPr>
                <w:rFonts w:ascii="Gill Sans MT" w:hAnsi="Gill Sans MT"/>
                <w:highlight w:val="yellow"/>
              </w:rPr>
              <w:t>Follow-up meetings will be offered.</w:t>
            </w:r>
          </w:p>
          <w:p w14:paraId="5193C7B6"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Note:</w:t>
            </w:r>
            <w:r w:rsidRPr="00EC24D4">
              <w:rPr>
                <w:rFonts w:ascii="Gill Sans MT" w:hAnsi="Gill Sans MT"/>
                <w:highlight w:val="yellow"/>
              </w:rPr>
              <w:br/>
              <w:t>Any use of seclusion must be recorded and shared with parents, even if no force is used.</w:t>
            </w:r>
          </w:p>
          <w:p w14:paraId="2D616929"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44FE3B00">
                <v:rect id="_x0000_i1034" style="width:0;height:1.5pt" o:hralign="center" o:hrstd="t" o:hr="t" fillcolor="#a0a0a0" stroked="f"/>
              </w:pict>
            </w:r>
          </w:p>
          <w:p w14:paraId="0D0C0DC8" w14:textId="77777777" w:rsidR="004131D9" w:rsidRPr="00EC24D4" w:rsidRDefault="004131D9" w:rsidP="004131D9">
            <w:pPr>
              <w:pStyle w:val="NoSpacing"/>
              <w:rPr>
                <w:rFonts w:ascii="Gill Sans MT" w:hAnsi="Gill Sans MT"/>
                <w:b/>
                <w:highlight w:val="yellow"/>
              </w:rPr>
            </w:pPr>
            <w:r w:rsidRPr="00EC24D4">
              <w:rPr>
                <w:rStyle w:val="Strong"/>
                <w:rFonts w:ascii="Gill Sans MT" w:hAnsi="Gill Sans MT"/>
                <w:bCs w:val="0"/>
                <w:highlight w:val="yellow"/>
              </w:rPr>
              <w:t>Post-Incident Support</w:t>
            </w:r>
          </w:p>
          <w:p w14:paraId="22797ADD"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Following any restrictive intervention:</w:t>
            </w:r>
          </w:p>
          <w:p w14:paraId="296B3585"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The child will receive emotional and physical support </w:t>
            </w:r>
          </w:p>
          <w:p w14:paraId="10F102DD"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A restorative conversation will take place where appropriate </w:t>
            </w:r>
          </w:p>
          <w:p w14:paraId="0907A012"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Staff will receive debrief and support </w:t>
            </w:r>
          </w:p>
          <w:p w14:paraId="04948678"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Witnessing pupils will be supported </w:t>
            </w:r>
          </w:p>
          <w:p w14:paraId="50F75859"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Behaviour plans and risk assessments will be reviewed </w:t>
            </w:r>
          </w:p>
          <w:p w14:paraId="3C05355C" w14:textId="77777777" w:rsidR="004131D9" w:rsidRPr="00EC24D4" w:rsidRDefault="004131D9" w:rsidP="00EC24D4">
            <w:pPr>
              <w:pStyle w:val="NoSpacing"/>
              <w:numPr>
                <w:ilvl w:val="0"/>
                <w:numId w:val="24"/>
              </w:numPr>
              <w:rPr>
                <w:rFonts w:ascii="Gill Sans MT" w:hAnsi="Gill Sans MT"/>
                <w:highlight w:val="yellow"/>
              </w:rPr>
            </w:pPr>
            <w:r w:rsidRPr="00EC24D4">
              <w:rPr>
                <w:rFonts w:ascii="Gill Sans MT" w:hAnsi="Gill Sans MT"/>
                <w:highlight w:val="yellow"/>
              </w:rPr>
              <w:t xml:space="preserve">Patterns and triggers will be analysed </w:t>
            </w:r>
          </w:p>
          <w:p w14:paraId="2EDCDAE5"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682A46E4">
                <v:rect id="_x0000_i1035" style="width:0;height:1.5pt" o:hralign="center" o:hrstd="t" o:hr="t" fillcolor="#a0a0a0" stroked="f"/>
              </w:pict>
            </w:r>
          </w:p>
          <w:p w14:paraId="69C6602D"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bCs w:val="0"/>
                <w:highlight w:val="yellow"/>
              </w:rPr>
              <w:t>Definitions (DfE 2026)</w:t>
            </w:r>
          </w:p>
          <w:p w14:paraId="7A648825"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Restrictive Intervention:</w:t>
            </w:r>
            <w:r w:rsidRPr="00EC24D4">
              <w:rPr>
                <w:rFonts w:ascii="Gill Sans MT" w:hAnsi="Gill Sans MT"/>
                <w:highlight w:val="yellow"/>
              </w:rPr>
              <w:br/>
              <w:t>Any action (physical or non-physical) that restricts a pupil’s movement or liberty.</w:t>
            </w:r>
          </w:p>
          <w:p w14:paraId="7DC7DF8F"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Handling:</w:t>
            </w:r>
            <w:r w:rsidRPr="00EC24D4">
              <w:rPr>
                <w:rFonts w:ascii="Gill Sans MT" w:hAnsi="Gill Sans MT"/>
                <w:highlight w:val="yellow"/>
              </w:rPr>
              <w:br/>
              <w:t>Physical contact intended to support or guide a pupil (may be restrictive or non-restrictive).</w:t>
            </w:r>
          </w:p>
          <w:p w14:paraId="77D87558"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Restraint:</w:t>
            </w:r>
            <w:r w:rsidRPr="00EC24D4">
              <w:rPr>
                <w:rFonts w:ascii="Gill Sans MT" w:hAnsi="Gill Sans MT"/>
                <w:highlight w:val="yellow"/>
              </w:rPr>
              <w:br/>
              <w:t>Direct or indirect actions that immobilise or limit movement.</w:t>
            </w:r>
          </w:p>
          <w:p w14:paraId="461AAFAC"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Reasonable Force:</w:t>
            </w:r>
            <w:r w:rsidRPr="00EC24D4">
              <w:rPr>
                <w:rFonts w:ascii="Gill Sans MT" w:hAnsi="Gill Sans MT"/>
                <w:highlight w:val="yellow"/>
              </w:rPr>
              <w:br/>
              <w:t>Necessary and proportionate force used to achieve a legitimate outcome.</w:t>
            </w:r>
          </w:p>
          <w:p w14:paraId="08D23952" w14:textId="77777777" w:rsidR="004131D9" w:rsidRPr="00EC24D4" w:rsidRDefault="004131D9" w:rsidP="004131D9">
            <w:pPr>
              <w:pStyle w:val="NoSpacing"/>
              <w:rPr>
                <w:rFonts w:ascii="Gill Sans MT" w:hAnsi="Gill Sans MT"/>
                <w:highlight w:val="yellow"/>
              </w:rPr>
            </w:pPr>
            <w:r w:rsidRPr="00EC24D4">
              <w:rPr>
                <w:rStyle w:val="Strong"/>
                <w:rFonts w:ascii="Gill Sans MT" w:hAnsi="Gill Sans MT"/>
                <w:highlight w:val="yellow"/>
              </w:rPr>
              <w:t>Seclusion:</w:t>
            </w:r>
            <w:r w:rsidRPr="00EC24D4">
              <w:rPr>
                <w:rFonts w:ascii="Gill Sans MT" w:hAnsi="Gill Sans MT"/>
                <w:highlight w:val="yellow"/>
              </w:rPr>
              <w:br/>
              <w:t>A non-disciplinary intervention where a pupil is prevented from leaving a space for safety reasons only.</w:t>
            </w:r>
          </w:p>
          <w:p w14:paraId="03EDBE7B" w14:textId="77777777" w:rsidR="004131D9" w:rsidRPr="00EC24D4" w:rsidRDefault="006D4364" w:rsidP="004131D9">
            <w:pPr>
              <w:pStyle w:val="NoSpacing"/>
              <w:rPr>
                <w:rFonts w:ascii="Gill Sans MT" w:hAnsi="Gill Sans MT"/>
                <w:highlight w:val="yellow"/>
              </w:rPr>
            </w:pPr>
            <w:r>
              <w:rPr>
                <w:rFonts w:ascii="Gill Sans MT" w:hAnsi="Gill Sans MT"/>
                <w:highlight w:val="yellow"/>
              </w:rPr>
              <w:pict w14:anchorId="38EE7524">
                <v:rect id="_x0000_i1036" style="width:0;height:1.5pt" o:hralign="center" o:hrstd="t" o:hr="t" fillcolor="#a0a0a0" stroked="f"/>
              </w:pict>
            </w:r>
          </w:p>
          <w:p w14:paraId="52B1374B" w14:textId="77777777" w:rsidR="004131D9" w:rsidRPr="00EC24D4" w:rsidRDefault="004131D9" w:rsidP="004131D9">
            <w:pPr>
              <w:pStyle w:val="NoSpacing"/>
              <w:rPr>
                <w:rFonts w:ascii="Gill Sans MT" w:hAnsi="Gill Sans MT"/>
                <w:b/>
                <w:highlight w:val="yellow"/>
              </w:rPr>
            </w:pPr>
            <w:r w:rsidRPr="00EC24D4">
              <w:rPr>
                <w:rStyle w:val="Strong"/>
                <w:rFonts w:ascii="Gill Sans MT" w:hAnsi="Gill Sans MT"/>
                <w:bCs w:val="0"/>
                <w:highlight w:val="yellow"/>
              </w:rPr>
              <w:t>Governance and Oversight</w:t>
            </w:r>
          </w:p>
          <w:p w14:paraId="73A32471" w14:textId="77777777" w:rsidR="004131D9" w:rsidRPr="00EC24D4" w:rsidRDefault="004131D9" w:rsidP="004131D9">
            <w:pPr>
              <w:pStyle w:val="NoSpacing"/>
              <w:rPr>
                <w:rFonts w:ascii="Gill Sans MT" w:hAnsi="Gill Sans MT"/>
                <w:b/>
                <w:highlight w:val="yellow"/>
              </w:rPr>
            </w:pPr>
            <w:r w:rsidRPr="00EC24D4">
              <w:rPr>
                <w:rFonts w:ascii="Gill Sans MT" w:hAnsi="Gill Sans MT"/>
                <w:b/>
                <w:highlight w:val="yellow"/>
              </w:rPr>
              <w:t>The Governing Body will:</w:t>
            </w:r>
          </w:p>
          <w:p w14:paraId="54B9E7FA" w14:textId="77777777" w:rsidR="004131D9" w:rsidRPr="00EC24D4" w:rsidRDefault="004131D9" w:rsidP="00EC24D4">
            <w:pPr>
              <w:pStyle w:val="NoSpacing"/>
              <w:numPr>
                <w:ilvl w:val="0"/>
                <w:numId w:val="25"/>
              </w:numPr>
              <w:rPr>
                <w:rFonts w:ascii="Gill Sans MT" w:hAnsi="Gill Sans MT"/>
                <w:highlight w:val="yellow"/>
              </w:rPr>
            </w:pPr>
            <w:r w:rsidRPr="00EC24D4">
              <w:rPr>
                <w:rFonts w:ascii="Gill Sans MT" w:hAnsi="Gill Sans MT"/>
                <w:highlight w:val="yellow"/>
              </w:rPr>
              <w:t xml:space="preserve">Monitor incident data regularly </w:t>
            </w:r>
          </w:p>
          <w:p w14:paraId="7B05556E" w14:textId="77777777" w:rsidR="004131D9" w:rsidRPr="00EC24D4" w:rsidRDefault="004131D9" w:rsidP="00EC24D4">
            <w:pPr>
              <w:pStyle w:val="NoSpacing"/>
              <w:numPr>
                <w:ilvl w:val="0"/>
                <w:numId w:val="25"/>
              </w:numPr>
              <w:rPr>
                <w:rFonts w:ascii="Gill Sans MT" w:hAnsi="Gill Sans MT"/>
                <w:highlight w:val="yellow"/>
              </w:rPr>
            </w:pPr>
            <w:r w:rsidRPr="00EC24D4">
              <w:rPr>
                <w:rFonts w:ascii="Gill Sans MT" w:hAnsi="Gill Sans MT"/>
                <w:highlight w:val="yellow"/>
              </w:rPr>
              <w:t xml:space="preserve">Ensure statutory compliance </w:t>
            </w:r>
          </w:p>
          <w:p w14:paraId="16AB6795" w14:textId="77777777" w:rsidR="004131D9" w:rsidRPr="00EC24D4" w:rsidRDefault="004131D9" w:rsidP="00EC24D4">
            <w:pPr>
              <w:pStyle w:val="NoSpacing"/>
              <w:numPr>
                <w:ilvl w:val="0"/>
                <w:numId w:val="25"/>
              </w:numPr>
              <w:rPr>
                <w:rFonts w:ascii="Gill Sans MT" w:hAnsi="Gill Sans MT"/>
                <w:highlight w:val="yellow"/>
              </w:rPr>
            </w:pPr>
            <w:r w:rsidRPr="00EC24D4">
              <w:rPr>
                <w:rFonts w:ascii="Gill Sans MT" w:hAnsi="Gill Sans MT"/>
                <w:highlight w:val="yellow"/>
              </w:rPr>
              <w:t xml:space="preserve">Identify patterns, including any disproportionate impact on SEND or EAL pupils </w:t>
            </w:r>
          </w:p>
          <w:p w14:paraId="531D2439" w14:textId="18697E78" w:rsidR="003500FE" w:rsidRPr="001C01ED" w:rsidRDefault="004131D9" w:rsidP="004131D9">
            <w:pPr>
              <w:pStyle w:val="NoSpacing"/>
              <w:numPr>
                <w:ilvl w:val="0"/>
                <w:numId w:val="25"/>
              </w:numPr>
              <w:rPr>
                <w:rFonts w:ascii="Gill Sans MT" w:hAnsi="Gill Sans MT"/>
                <w:highlight w:val="yellow"/>
              </w:rPr>
            </w:pPr>
            <w:r w:rsidRPr="00EC24D4">
              <w:rPr>
                <w:rFonts w:ascii="Gill Sans MT" w:hAnsi="Gill Sans MT"/>
                <w:highlight w:val="yellow"/>
              </w:rPr>
              <w:t xml:space="preserve">Support improvements in training, systems and preventative approaches </w:t>
            </w:r>
          </w:p>
        </w:tc>
      </w:tr>
      <w:tr w:rsidR="00186D3A" w:rsidRPr="007F41FE" w14:paraId="3F9440C0" w14:textId="77777777" w:rsidTr="00BE7E81">
        <w:tblPrEx>
          <w:jc w:val="center"/>
        </w:tblPrEx>
        <w:trPr>
          <w:trHeight w:val="548"/>
          <w:jc w:val="center"/>
        </w:trPr>
        <w:tc>
          <w:tcPr>
            <w:tcW w:w="9097" w:type="dxa"/>
            <w:gridSpan w:val="2"/>
          </w:tcPr>
          <w:p w14:paraId="52B9762C" w14:textId="37545B77" w:rsidR="00186D3A" w:rsidRPr="007F41FE" w:rsidRDefault="00186D3A" w:rsidP="00186D3A">
            <w:pPr>
              <w:rPr>
                <w:rFonts w:ascii="Gill Sans MT" w:hAnsi="Gill Sans MT"/>
                <w:b/>
                <w:u w:val="single"/>
              </w:rPr>
            </w:pPr>
            <w:r w:rsidRPr="007F41FE">
              <w:rPr>
                <w:rFonts w:ascii="Gill Sans MT" w:hAnsi="Gill Sans MT"/>
                <w:b/>
                <w:u w:val="single"/>
              </w:rPr>
              <w:lastRenderedPageBreak/>
              <w:t>Exclusions</w:t>
            </w:r>
          </w:p>
          <w:p w14:paraId="323414E5" w14:textId="77777777" w:rsidR="00BE7E81" w:rsidRPr="007F41FE" w:rsidRDefault="00186D3A" w:rsidP="00186D3A">
            <w:pPr>
              <w:rPr>
                <w:rFonts w:ascii="Gill Sans MT" w:hAnsi="Gill Sans MT"/>
              </w:rPr>
            </w:pPr>
            <w:r w:rsidRPr="007F41FE">
              <w:rPr>
                <w:rFonts w:ascii="Gill Sans MT" w:hAnsi="Gill Sans MT"/>
              </w:rPr>
              <w:t xml:space="preserve">Only the Headteacher or Deputy Headteacher (in the head’s absence), has the power to exclude a pupil from school. This would be used as a last resort, in line with the LA guidance on fixed term or permanent exclusions and in consultation with the Governing Body. </w:t>
            </w:r>
          </w:p>
          <w:p w14:paraId="66C21B0A" w14:textId="330A6E3E" w:rsidR="00186D3A" w:rsidRPr="007F41FE" w:rsidRDefault="00186D3A" w:rsidP="00186D3A">
            <w:pPr>
              <w:rPr>
                <w:rFonts w:ascii="Gill Sans MT" w:hAnsi="Gill Sans MT"/>
              </w:rPr>
            </w:pPr>
            <w:r w:rsidRPr="007F41FE">
              <w:rPr>
                <w:rFonts w:ascii="Gill Sans MT" w:hAnsi="Gill Sans MT"/>
              </w:rPr>
              <w:t>Parents and the LA would be informed immediately and parents would be reminded of their right to appeal against the decision.</w:t>
            </w:r>
          </w:p>
        </w:tc>
      </w:tr>
    </w:tbl>
    <w:p w14:paraId="4A12ED1D" w14:textId="77777777" w:rsidR="00394C4C" w:rsidRPr="007F41FE" w:rsidRDefault="00394C4C" w:rsidP="00FF18A7">
      <w:pPr>
        <w:rPr>
          <w:rFonts w:ascii="Gill Sans MT" w:hAnsi="Gill Sans MT"/>
          <w:b/>
          <w:sz w:val="24"/>
          <w:szCs w:val="24"/>
          <w:u w:val="single"/>
        </w:rPr>
      </w:pPr>
    </w:p>
    <w:p w14:paraId="44748EBC" w14:textId="77777777" w:rsidR="00EC24D4" w:rsidRDefault="00EC24D4" w:rsidP="00FF18A7">
      <w:pPr>
        <w:rPr>
          <w:rFonts w:ascii="Gill Sans MT" w:hAnsi="Gill Sans MT"/>
          <w:b/>
          <w:sz w:val="24"/>
          <w:szCs w:val="24"/>
          <w:u w:val="single"/>
        </w:rPr>
      </w:pPr>
    </w:p>
    <w:p w14:paraId="4F8CCCFF" w14:textId="77777777" w:rsidR="00EC24D4" w:rsidRDefault="00EC24D4" w:rsidP="00FF18A7">
      <w:pPr>
        <w:rPr>
          <w:rFonts w:ascii="Gill Sans MT" w:hAnsi="Gill Sans MT"/>
          <w:b/>
          <w:sz w:val="24"/>
          <w:szCs w:val="24"/>
          <w:u w:val="single"/>
        </w:rPr>
      </w:pPr>
    </w:p>
    <w:p w14:paraId="0624522F" w14:textId="4694A50D" w:rsidR="00FF18A7" w:rsidRPr="007F41FE" w:rsidRDefault="00FF18A7" w:rsidP="00FF18A7">
      <w:pPr>
        <w:rPr>
          <w:rFonts w:ascii="Gill Sans MT" w:hAnsi="Gill Sans MT"/>
          <w:b/>
          <w:sz w:val="24"/>
          <w:szCs w:val="24"/>
          <w:u w:val="single"/>
        </w:rPr>
      </w:pPr>
      <w:r w:rsidRPr="007F41FE">
        <w:rPr>
          <w:rFonts w:ascii="Gill Sans MT" w:hAnsi="Gill Sans MT"/>
          <w:b/>
          <w:sz w:val="24"/>
          <w:szCs w:val="24"/>
          <w:u w:val="single"/>
        </w:rPr>
        <w:t xml:space="preserve">Restorative </w:t>
      </w:r>
      <w:r w:rsidR="00501430" w:rsidRPr="007F41FE">
        <w:rPr>
          <w:rFonts w:ascii="Gill Sans MT" w:hAnsi="Gill Sans MT"/>
          <w:b/>
          <w:sz w:val="24"/>
          <w:szCs w:val="24"/>
          <w:u w:val="single"/>
        </w:rPr>
        <w:t>J</w:t>
      </w:r>
      <w:r w:rsidRPr="007F41FE">
        <w:rPr>
          <w:rFonts w:ascii="Gill Sans MT" w:hAnsi="Gill Sans MT"/>
          <w:b/>
          <w:sz w:val="24"/>
          <w:szCs w:val="24"/>
          <w:u w:val="single"/>
        </w:rPr>
        <w:t xml:space="preserve">ustice  </w:t>
      </w:r>
    </w:p>
    <w:p w14:paraId="3A719297" w14:textId="77777777" w:rsidR="00FF18A7" w:rsidRPr="007F41FE" w:rsidRDefault="00FF18A7" w:rsidP="00FF18A7">
      <w:pPr>
        <w:rPr>
          <w:rFonts w:ascii="Gill Sans MT" w:hAnsi="Gill Sans MT"/>
        </w:rPr>
      </w:pPr>
      <w:r w:rsidRPr="007F41FE">
        <w:rPr>
          <w:rFonts w:ascii="Gill Sans MT" w:hAnsi="Gill Sans MT"/>
        </w:rPr>
        <w:t xml:space="preserve">Restorative practice is a set of principles and practice that encourages children to take responsibility for their behaviour by thinking through the causes and consequences.  </w:t>
      </w:r>
    </w:p>
    <w:p w14:paraId="32118991" w14:textId="5B606095" w:rsidR="00FF18A7" w:rsidRPr="007F41FE" w:rsidRDefault="00FF18A7" w:rsidP="00FF18A7">
      <w:pPr>
        <w:rPr>
          <w:rFonts w:ascii="Gill Sans MT" w:hAnsi="Gill Sans MT"/>
        </w:rPr>
      </w:pPr>
      <w:r w:rsidRPr="007F41FE">
        <w:rPr>
          <w:rFonts w:ascii="Gill Sans MT" w:hAnsi="Gill Sans MT"/>
        </w:rPr>
        <w:t xml:space="preserve">In a </w:t>
      </w:r>
      <w:r w:rsidR="006D4364">
        <w:rPr>
          <w:rFonts w:ascii="Gill Sans MT" w:hAnsi="Gill Sans MT"/>
        </w:rPr>
        <w:t>promise</w:t>
      </w:r>
      <w:r w:rsidRPr="007F41FE">
        <w:rPr>
          <w:rFonts w:ascii="Gill Sans MT" w:hAnsi="Gill Sans MT"/>
        </w:rPr>
        <w:t>-led system, the tendency is for the teacher to tell the child what they’ve done wrong, and how they will be punished for it.  However</w:t>
      </w:r>
      <w:r w:rsidR="00860B03" w:rsidRPr="007F41FE">
        <w:rPr>
          <w:rFonts w:ascii="Gill Sans MT" w:hAnsi="Gill Sans MT"/>
        </w:rPr>
        <w:t>,</w:t>
      </w:r>
      <w:r w:rsidRPr="007F41FE">
        <w:rPr>
          <w:rFonts w:ascii="Gill Sans MT" w:hAnsi="Gill Sans MT"/>
        </w:rPr>
        <w:t xml:space="preserve"> we believe that in such a system, children do not learn about the responsibility they had in that situation and how it affected other people, because it is an adult who has intervened and told them what they have done wrong.  </w:t>
      </w:r>
    </w:p>
    <w:p w14:paraId="65D749EE" w14:textId="77777777" w:rsidR="00FF18A7" w:rsidRPr="007F41FE" w:rsidRDefault="00FF18A7" w:rsidP="00FF18A7">
      <w:pPr>
        <w:rPr>
          <w:rFonts w:ascii="Gill Sans MT" w:hAnsi="Gill Sans MT"/>
        </w:rPr>
      </w:pPr>
      <w:r w:rsidRPr="007F41FE">
        <w:rPr>
          <w:rFonts w:ascii="Gill Sans MT" w:hAnsi="Gill Sans MT"/>
        </w:rPr>
        <w:t xml:space="preserve">Restorative practice, on the other hand, involves helping the child think through their behaviour, its consequences and what they can do to make it better. </w:t>
      </w:r>
    </w:p>
    <w:p w14:paraId="0F3C0987" w14:textId="77777777" w:rsidR="00FF18A7" w:rsidRPr="007F41FE" w:rsidRDefault="00FF18A7" w:rsidP="00A7453B">
      <w:pPr>
        <w:rPr>
          <w:rFonts w:ascii="Gill Sans MT" w:hAnsi="Gill Sans MT"/>
        </w:rPr>
      </w:pPr>
      <w:r w:rsidRPr="007F41FE">
        <w:rPr>
          <w:rFonts w:ascii="Gill Sans MT" w:hAnsi="Gill Sans MT"/>
        </w:rPr>
        <w:t xml:space="preserve">At Hanging Heaton, our vision involves conducting oneself in a positive and considered manner and building a community based around being mindful of others, where children take responsibility for their own behaviour.   </w:t>
      </w:r>
    </w:p>
    <w:p w14:paraId="0D464043" w14:textId="77777777" w:rsidR="00FF18A7" w:rsidRPr="007F41FE" w:rsidRDefault="00FF18A7" w:rsidP="00A7453B">
      <w:pPr>
        <w:rPr>
          <w:rFonts w:ascii="Gill Sans MT" w:hAnsi="Gill Sans MT"/>
        </w:rPr>
      </w:pPr>
      <w:r w:rsidRPr="007F41FE">
        <w:rPr>
          <w:rFonts w:ascii="Gill Sans MT" w:hAnsi="Gill Sans MT"/>
        </w:rPr>
        <w:t xml:space="preserve">Restorative practices centre around a set of key questions that help children think about their behaviour and understand how they can correct it: </w:t>
      </w:r>
    </w:p>
    <w:p w14:paraId="6F4CD045" w14:textId="77777777" w:rsidR="00A7453B" w:rsidRPr="007F41FE" w:rsidRDefault="00A7453B" w:rsidP="00A7453B">
      <w:pPr>
        <w:rPr>
          <w:rFonts w:ascii="Gill Sans MT" w:hAnsi="Gill Sans MT"/>
        </w:rPr>
      </w:pPr>
      <w:r w:rsidRPr="007F41FE">
        <w:rPr>
          <w:rFonts w:ascii="Gill Sans MT" w:hAnsi="Gill Sans MT"/>
        </w:rPr>
        <w:t xml:space="preserve">The following questions may be used: </w:t>
      </w:r>
    </w:p>
    <w:p w14:paraId="70DEE4DF" w14:textId="77777777" w:rsidR="00A7453B" w:rsidRPr="007F41FE" w:rsidRDefault="00A7453B" w:rsidP="00A7453B">
      <w:pPr>
        <w:rPr>
          <w:rFonts w:ascii="Gill Sans MT" w:hAnsi="Gill Sans MT"/>
        </w:rPr>
      </w:pPr>
      <w:r w:rsidRPr="007F41FE">
        <w:rPr>
          <w:rFonts w:ascii="Gill Sans MT" w:hAnsi="Gill Sans MT"/>
        </w:rPr>
        <w:t>• What happened?</w:t>
      </w:r>
    </w:p>
    <w:p w14:paraId="31FF237E" w14:textId="77777777" w:rsidR="00A7453B" w:rsidRPr="007F41FE" w:rsidRDefault="00A7453B" w:rsidP="00A7453B">
      <w:pPr>
        <w:rPr>
          <w:rFonts w:ascii="Gill Sans MT" w:hAnsi="Gill Sans MT"/>
        </w:rPr>
      </w:pPr>
      <w:r w:rsidRPr="007F41FE">
        <w:rPr>
          <w:rFonts w:ascii="Gill Sans MT" w:hAnsi="Gill Sans MT"/>
        </w:rPr>
        <w:t xml:space="preserve"> • Which part were you responsible for? </w:t>
      </w:r>
    </w:p>
    <w:p w14:paraId="24016294" w14:textId="77777777" w:rsidR="00A7453B" w:rsidRPr="007F41FE" w:rsidRDefault="00A7453B" w:rsidP="00A7453B">
      <w:pPr>
        <w:rPr>
          <w:rFonts w:ascii="Gill Sans MT" w:hAnsi="Gill Sans MT"/>
        </w:rPr>
      </w:pPr>
      <w:r w:rsidRPr="007F41FE">
        <w:rPr>
          <w:rFonts w:ascii="Gill Sans MT" w:hAnsi="Gill Sans MT"/>
        </w:rPr>
        <w:t>• What choice did you make?</w:t>
      </w:r>
    </w:p>
    <w:p w14:paraId="642F9E61" w14:textId="77777777" w:rsidR="00A7453B" w:rsidRPr="007F41FE" w:rsidRDefault="00A7453B" w:rsidP="00A7453B">
      <w:pPr>
        <w:rPr>
          <w:rFonts w:ascii="Gill Sans MT" w:hAnsi="Gill Sans MT"/>
        </w:rPr>
      </w:pPr>
      <w:r w:rsidRPr="007F41FE">
        <w:rPr>
          <w:rFonts w:ascii="Gill Sans MT" w:hAnsi="Gill Sans MT"/>
        </w:rPr>
        <w:t xml:space="preserve">• What choice could you have made? </w:t>
      </w:r>
    </w:p>
    <w:p w14:paraId="11DBEE8B" w14:textId="77777777" w:rsidR="00A7453B" w:rsidRPr="007F41FE" w:rsidRDefault="00A7453B" w:rsidP="00A7453B">
      <w:pPr>
        <w:rPr>
          <w:rFonts w:ascii="Gill Sans MT" w:hAnsi="Gill Sans MT"/>
        </w:rPr>
      </w:pPr>
      <w:r w:rsidRPr="007F41FE">
        <w:rPr>
          <w:rFonts w:ascii="Gill Sans MT" w:hAnsi="Gill Sans MT"/>
        </w:rPr>
        <w:t>• What were you thinking at the time?</w:t>
      </w:r>
    </w:p>
    <w:p w14:paraId="3D5B1546" w14:textId="77777777" w:rsidR="00A7453B" w:rsidRPr="007F41FE" w:rsidRDefault="00A7453B" w:rsidP="00A7453B">
      <w:pPr>
        <w:rPr>
          <w:rFonts w:ascii="Gill Sans MT" w:hAnsi="Gill Sans MT"/>
        </w:rPr>
      </w:pPr>
      <w:r w:rsidRPr="007F41FE">
        <w:rPr>
          <w:rFonts w:ascii="Gill Sans MT" w:hAnsi="Gill Sans MT"/>
        </w:rPr>
        <w:t>• What have your thoughts been since?</w:t>
      </w:r>
    </w:p>
    <w:p w14:paraId="6A4C02E8" w14:textId="77777777" w:rsidR="00A7453B" w:rsidRPr="007F41FE" w:rsidRDefault="00A7453B" w:rsidP="00A7453B">
      <w:pPr>
        <w:rPr>
          <w:rFonts w:ascii="Gill Sans MT" w:hAnsi="Gill Sans MT"/>
        </w:rPr>
      </w:pPr>
      <w:r w:rsidRPr="007F41FE">
        <w:rPr>
          <w:rFonts w:ascii="Gill Sans MT" w:hAnsi="Gill Sans MT"/>
        </w:rPr>
        <w:t>• Who has been affected by this and in what way?</w:t>
      </w:r>
    </w:p>
    <w:p w14:paraId="01186E61" w14:textId="77777777" w:rsidR="00A7453B" w:rsidRPr="007F41FE" w:rsidRDefault="00A7453B" w:rsidP="00A7453B">
      <w:pPr>
        <w:rPr>
          <w:rFonts w:ascii="Gill Sans MT" w:hAnsi="Gill Sans MT"/>
        </w:rPr>
      </w:pPr>
      <w:r w:rsidRPr="007F41FE">
        <w:rPr>
          <w:rFonts w:ascii="Gill Sans MT" w:hAnsi="Gill Sans MT"/>
        </w:rPr>
        <w:t xml:space="preserve">• What do you think could make it right? </w:t>
      </w:r>
    </w:p>
    <w:p w14:paraId="214F2887" w14:textId="77777777" w:rsidR="00A7453B" w:rsidRPr="007F41FE" w:rsidRDefault="00A7453B" w:rsidP="00A7453B">
      <w:pPr>
        <w:rPr>
          <w:rFonts w:ascii="Gill Sans MT" w:hAnsi="Gill Sans MT"/>
        </w:rPr>
      </w:pPr>
      <w:r w:rsidRPr="007F41FE">
        <w:rPr>
          <w:rFonts w:ascii="Gill Sans MT" w:hAnsi="Gill Sans MT"/>
        </w:rPr>
        <w:t xml:space="preserve">• What could have been done differently? </w:t>
      </w:r>
    </w:p>
    <w:p w14:paraId="74D279BD" w14:textId="77777777" w:rsidR="00A7453B" w:rsidRPr="007F41FE" w:rsidRDefault="00A7453B" w:rsidP="00A7453B">
      <w:pPr>
        <w:rPr>
          <w:rFonts w:ascii="Gill Sans MT" w:hAnsi="Gill Sans MT"/>
        </w:rPr>
      </w:pPr>
      <w:r w:rsidRPr="007F41FE">
        <w:rPr>
          <w:rFonts w:ascii="Gill Sans MT" w:hAnsi="Gill Sans MT"/>
        </w:rPr>
        <w:t xml:space="preserve">• Was it the right or wrong thing to do? </w:t>
      </w:r>
    </w:p>
    <w:p w14:paraId="499543EE" w14:textId="77777777" w:rsidR="00A7453B" w:rsidRPr="007F41FE" w:rsidRDefault="00A7453B" w:rsidP="00A7453B">
      <w:pPr>
        <w:rPr>
          <w:rFonts w:ascii="Gill Sans MT" w:hAnsi="Gill Sans MT"/>
        </w:rPr>
      </w:pPr>
      <w:r w:rsidRPr="007F41FE">
        <w:rPr>
          <w:rFonts w:ascii="Gill Sans MT" w:hAnsi="Gill Sans MT"/>
        </w:rPr>
        <w:t xml:space="preserve">• Was it fair or unfair? </w:t>
      </w:r>
    </w:p>
    <w:p w14:paraId="7E5BD1DB" w14:textId="77777777" w:rsidR="00A7453B" w:rsidRPr="007F41FE" w:rsidRDefault="00A7453B" w:rsidP="00A7453B">
      <w:pPr>
        <w:rPr>
          <w:rFonts w:ascii="Gill Sans MT" w:hAnsi="Gill Sans MT"/>
        </w:rPr>
      </w:pPr>
      <w:r w:rsidRPr="007F41FE">
        <w:rPr>
          <w:rFonts w:ascii="Gill Sans MT" w:hAnsi="Gill Sans MT"/>
        </w:rPr>
        <w:t xml:space="preserve">• What are you sorry for exactly? </w:t>
      </w:r>
    </w:p>
    <w:p w14:paraId="238EBAF1" w14:textId="77777777" w:rsidR="00A7453B" w:rsidRPr="007F41FE" w:rsidRDefault="00A7453B" w:rsidP="00A7453B">
      <w:pPr>
        <w:rPr>
          <w:rFonts w:ascii="Gill Sans MT" w:hAnsi="Gill Sans MT"/>
        </w:rPr>
      </w:pPr>
      <w:r w:rsidRPr="007F41FE">
        <w:rPr>
          <w:rFonts w:ascii="Gill Sans MT" w:hAnsi="Gill Sans MT"/>
        </w:rPr>
        <w:t>• What could you do to avoid this again?</w:t>
      </w:r>
    </w:p>
    <w:p w14:paraId="7DEFAA13" w14:textId="77777777" w:rsidR="00AF20F5" w:rsidRPr="007F41FE" w:rsidRDefault="00AF20F5" w:rsidP="00AF20F5"/>
    <w:p w14:paraId="60EA0805" w14:textId="77777777" w:rsidR="00AB72DF" w:rsidRPr="007F41FE" w:rsidRDefault="00262A7F" w:rsidP="00262A7F">
      <w:pPr>
        <w:rPr>
          <w:rFonts w:ascii="Gill Sans MT" w:hAnsi="Gill Sans MT"/>
          <w:b/>
          <w:bCs/>
          <w:u w:val="single"/>
        </w:rPr>
      </w:pPr>
      <w:r w:rsidRPr="007F41FE">
        <w:rPr>
          <w:rFonts w:ascii="Gill Sans MT" w:hAnsi="Gill Sans MT"/>
          <w:b/>
          <w:bCs/>
          <w:noProof/>
          <w:u w:val="single"/>
        </w:rPr>
        <w:lastRenderedPageBreak/>
        <w:drawing>
          <wp:anchor distT="0" distB="0" distL="114300" distR="114300" simplePos="0" relativeHeight="251659264" behindDoc="1" locked="0" layoutInCell="1" allowOverlap="1" wp14:anchorId="751081EC" wp14:editId="15553DA3">
            <wp:simplePos x="0" y="0"/>
            <wp:positionH relativeFrom="column">
              <wp:posOffset>3552825</wp:posOffset>
            </wp:positionH>
            <wp:positionV relativeFrom="paragraph">
              <wp:posOffset>868680</wp:posOffset>
            </wp:positionV>
            <wp:extent cx="3258820" cy="3239770"/>
            <wp:effectExtent l="0" t="0" r="0" b="0"/>
            <wp:wrapTight wrapText="bothSides">
              <wp:wrapPolygon edited="0">
                <wp:start x="0" y="0"/>
                <wp:lineTo x="0" y="21465"/>
                <wp:lineTo x="21465" y="21465"/>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9667" t="26074" r="22556" b="7161"/>
                    <a:stretch/>
                  </pic:blipFill>
                  <pic:spPr bwMode="auto">
                    <a:xfrm>
                      <a:off x="0" y="0"/>
                      <a:ext cx="3258820" cy="3239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2DF" w:rsidRPr="007F41FE">
        <w:rPr>
          <w:rFonts w:ascii="Gill Sans MT" w:hAnsi="Gill Sans MT"/>
          <w:b/>
          <w:bCs/>
          <w:u w:val="single"/>
        </w:rPr>
        <w:t>Emotion Coaching</w:t>
      </w:r>
    </w:p>
    <w:p w14:paraId="609B75E2" w14:textId="49A1D80B" w:rsidR="00262A7F" w:rsidRPr="007F41FE" w:rsidRDefault="00262A7F" w:rsidP="00262A7F">
      <w:pPr>
        <w:rPr>
          <w:rFonts w:ascii="Gill Sans MT" w:hAnsi="Gill Sans MT"/>
        </w:rPr>
      </w:pPr>
      <w:r w:rsidRPr="007F41FE">
        <w:rPr>
          <w:rFonts w:ascii="Gill Sans MT" w:hAnsi="Gill Sans MT"/>
        </w:rPr>
        <w:t xml:space="preserve">We use Emotion Coaching to support children to understand, regulate and reflect on their behaviour. These steps are used primarily for the reflection time as identified above and also for those children with specific educational needs whose plan suggests that an alternative approach is required to assist them with their social and emotional wellbeing.  This alternative approach will also include </w:t>
      </w:r>
      <w:r w:rsidRPr="007F41FE">
        <w:rPr>
          <w:rFonts w:ascii="Gill Sans MT" w:hAnsi="Gill Sans MT"/>
          <w:b/>
          <w:bCs/>
        </w:rPr>
        <w:t>Zones of Regulation</w:t>
      </w:r>
      <w:r w:rsidRPr="007F41FE">
        <w:rPr>
          <w:rFonts w:ascii="Gill Sans MT" w:hAnsi="Gill Sans MT"/>
        </w:rPr>
        <w:t xml:space="preserve"> work.</w:t>
      </w:r>
    </w:p>
    <w:p w14:paraId="47064381" w14:textId="77777777" w:rsidR="00262A7F" w:rsidRPr="007F41FE" w:rsidRDefault="00262A7F" w:rsidP="00262A7F">
      <w:pPr>
        <w:rPr>
          <w:rFonts w:ascii="Gill Sans MT" w:hAnsi="Gill Sans MT"/>
          <w:b/>
        </w:rPr>
      </w:pPr>
      <w:r w:rsidRPr="007F41FE">
        <w:rPr>
          <w:rFonts w:ascii="Gill Sans MT" w:hAnsi="Gill Sans MT"/>
          <w:b/>
        </w:rPr>
        <w:t>Steps and Responsibilities of Emotion Coaching</w:t>
      </w:r>
    </w:p>
    <w:p w14:paraId="565894FD" w14:textId="1BBB7AE6" w:rsidR="00262A7F" w:rsidRPr="007F41FE" w:rsidRDefault="00262A7F" w:rsidP="00262A7F">
      <w:pPr>
        <w:rPr>
          <w:rFonts w:ascii="Gill Sans MT" w:hAnsi="Gill Sans MT"/>
        </w:rPr>
      </w:pPr>
      <w:r w:rsidRPr="007F41FE">
        <w:rPr>
          <w:rFonts w:ascii="Gill Sans MT" w:hAnsi="Gill Sans MT"/>
          <w:b/>
        </w:rPr>
        <w:t>Step 1</w:t>
      </w:r>
      <w:r w:rsidR="00AB72DF" w:rsidRPr="007F41FE">
        <w:rPr>
          <w:rFonts w:ascii="Gill Sans MT" w:hAnsi="Gill Sans MT"/>
          <w:b/>
        </w:rPr>
        <w:t xml:space="preserve"> - </w:t>
      </w:r>
      <w:r w:rsidRPr="007F41FE">
        <w:rPr>
          <w:rFonts w:ascii="Gill Sans MT" w:hAnsi="Gill Sans MT"/>
        </w:rPr>
        <w:t>Recognising the child’s feelings and empathising with them.</w:t>
      </w:r>
    </w:p>
    <w:p w14:paraId="1F5881AF" w14:textId="01D8752B" w:rsidR="00262A7F" w:rsidRPr="007F41FE" w:rsidRDefault="00262A7F" w:rsidP="00262A7F">
      <w:pPr>
        <w:rPr>
          <w:rFonts w:ascii="Gill Sans MT" w:hAnsi="Gill Sans MT"/>
        </w:rPr>
      </w:pPr>
      <w:r w:rsidRPr="007F41FE">
        <w:rPr>
          <w:rFonts w:ascii="Gill Sans MT" w:hAnsi="Gill Sans MT"/>
          <w:b/>
        </w:rPr>
        <w:t xml:space="preserve">Step </w:t>
      </w:r>
      <w:r w:rsidR="00AB72DF" w:rsidRPr="007F41FE">
        <w:rPr>
          <w:rFonts w:ascii="Gill Sans MT" w:hAnsi="Gill Sans MT"/>
          <w:b/>
        </w:rPr>
        <w:t xml:space="preserve">2 - </w:t>
      </w:r>
      <w:r w:rsidRPr="007F41FE">
        <w:rPr>
          <w:rFonts w:ascii="Gill Sans MT" w:hAnsi="Gill Sans MT"/>
        </w:rPr>
        <w:t>Label the feelings and validating them (validating = let the child know why they might be feeling like this and that this is okay)</w:t>
      </w:r>
    </w:p>
    <w:p w14:paraId="2173CCE6" w14:textId="747EDBAC" w:rsidR="00262A7F" w:rsidRPr="007F41FE" w:rsidRDefault="00262A7F" w:rsidP="00262A7F">
      <w:pPr>
        <w:rPr>
          <w:rFonts w:ascii="Gill Sans MT" w:hAnsi="Gill Sans MT"/>
        </w:rPr>
      </w:pPr>
      <w:r w:rsidRPr="007F41FE">
        <w:rPr>
          <w:rFonts w:ascii="Gill Sans MT" w:hAnsi="Gill Sans MT"/>
          <w:b/>
        </w:rPr>
        <w:t>Step 3</w:t>
      </w:r>
      <w:r w:rsidR="00AB72DF" w:rsidRPr="007F41FE">
        <w:rPr>
          <w:rFonts w:ascii="Gill Sans MT" w:hAnsi="Gill Sans MT"/>
          <w:b/>
        </w:rPr>
        <w:t xml:space="preserve"> - </w:t>
      </w:r>
      <w:r w:rsidRPr="007F41FE">
        <w:rPr>
          <w:rFonts w:ascii="Gill Sans MT" w:hAnsi="Gill Sans MT"/>
        </w:rPr>
        <w:t>Set limits on the behaviour (if needed)</w:t>
      </w:r>
    </w:p>
    <w:p w14:paraId="7288617A" w14:textId="741303B0" w:rsidR="00262A7F" w:rsidRPr="007F41FE" w:rsidRDefault="00262A7F" w:rsidP="00262A7F">
      <w:pPr>
        <w:rPr>
          <w:rFonts w:ascii="Gill Sans MT" w:hAnsi="Gill Sans MT"/>
        </w:rPr>
      </w:pPr>
      <w:r w:rsidRPr="007F41FE">
        <w:rPr>
          <w:rFonts w:ascii="Gill Sans MT" w:hAnsi="Gill Sans MT"/>
          <w:b/>
        </w:rPr>
        <w:t>Step 4</w:t>
      </w:r>
      <w:r w:rsidR="00AB72DF" w:rsidRPr="007F41FE">
        <w:rPr>
          <w:rFonts w:ascii="Gill Sans MT" w:hAnsi="Gill Sans MT"/>
          <w:b/>
        </w:rPr>
        <w:t xml:space="preserve"> - </w:t>
      </w:r>
      <w:r w:rsidRPr="007F41FE">
        <w:rPr>
          <w:rFonts w:ascii="Gill Sans MT" w:hAnsi="Gill Sans MT"/>
        </w:rPr>
        <w:t>Problem-solve with the child</w:t>
      </w:r>
    </w:p>
    <w:p w14:paraId="3BD11EE8" w14:textId="77777777" w:rsidR="00262A7F" w:rsidRPr="007F41FE" w:rsidRDefault="00262A7F" w:rsidP="00AF20F5">
      <w:pPr>
        <w:rPr>
          <w:rFonts w:ascii="Gill Sans MT" w:hAnsi="Gill Sans MT"/>
        </w:rPr>
      </w:pPr>
    </w:p>
    <w:p w14:paraId="1A924A2F" w14:textId="291CCE23" w:rsidR="00AF20F5" w:rsidRPr="007F41FE" w:rsidRDefault="00AF20F5" w:rsidP="00AF20F5">
      <w:pPr>
        <w:rPr>
          <w:rFonts w:ascii="Gill Sans MT" w:hAnsi="Gill Sans MT"/>
        </w:rPr>
      </w:pPr>
    </w:p>
    <w:p w14:paraId="511CCF02" w14:textId="593E65B4" w:rsidR="002C301D" w:rsidRPr="007F41FE" w:rsidRDefault="002C301D" w:rsidP="00AF20F5">
      <w:pPr>
        <w:rPr>
          <w:rFonts w:ascii="Gill Sans MT" w:hAnsi="Gill Sans MT"/>
        </w:rPr>
      </w:pPr>
    </w:p>
    <w:p w14:paraId="49D08C66" w14:textId="60A6EF02" w:rsidR="002C301D" w:rsidRPr="007F41FE" w:rsidRDefault="002C301D" w:rsidP="00AF20F5">
      <w:pPr>
        <w:rPr>
          <w:rFonts w:ascii="Gill Sans MT" w:hAnsi="Gill Sans MT"/>
        </w:rPr>
      </w:pPr>
    </w:p>
    <w:p w14:paraId="7F2C0447" w14:textId="56AD0EDA" w:rsidR="002C301D" w:rsidRPr="007F41FE" w:rsidRDefault="002C301D" w:rsidP="00AF20F5">
      <w:pPr>
        <w:rPr>
          <w:rFonts w:ascii="Gill Sans MT" w:hAnsi="Gill Sans MT"/>
        </w:rPr>
      </w:pPr>
    </w:p>
    <w:p w14:paraId="1583E309" w14:textId="77777777" w:rsidR="00BE7E81" w:rsidRPr="007F41FE" w:rsidRDefault="00BE7E81" w:rsidP="002C301D">
      <w:pPr>
        <w:rPr>
          <w:rFonts w:ascii="Gill Sans MT" w:hAnsi="Gill Sans MT"/>
          <w:b/>
          <w:bCs/>
        </w:rPr>
      </w:pPr>
    </w:p>
    <w:p w14:paraId="797B6352" w14:textId="77777777" w:rsidR="006A314F" w:rsidRPr="007F41FE" w:rsidRDefault="006A314F" w:rsidP="002C301D">
      <w:pPr>
        <w:rPr>
          <w:rFonts w:ascii="Gill Sans MT" w:hAnsi="Gill Sans MT"/>
          <w:b/>
          <w:bCs/>
        </w:rPr>
      </w:pPr>
    </w:p>
    <w:p w14:paraId="0329104D" w14:textId="57B9443B" w:rsidR="002C301D" w:rsidRPr="007F41FE" w:rsidRDefault="00725848" w:rsidP="002C301D">
      <w:pPr>
        <w:rPr>
          <w:rFonts w:ascii="Gill Sans MT" w:hAnsi="Gill Sans MT"/>
          <w:b/>
          <w:bCs/>
        </w:rPr>
      </w:pPr>
      <w:r w:rsidRPr="007F41FE">
        <w:rPr>
          <w:rFonts w:ascii="Gill Sans MT" w:hAnsi="Gill Sans MT"/>
          <w:b/>
          <w:bCs/>
        </w:rPr>
        <w:t>The Role of Staff</w:t>
      </w:r>
    </w:p>
    <w:p w14:paraId="3631BD4E" w14:textId="198DBB26" w:rsidR="00725848" w:rsidRPr="007F41FE" w:rsidRDefault="00725848" w:rsidP="002C301D">
      <w:pPr>
        <w:rPr>
          <w:rFonts w:ascii="Gill Sans MT" w:hAnsi="Gill Sans MT"/>
        </w:rPr>
      </w:pPr>
      <w:r w:rsidRPr="007F41FE">
        <w:rPr>
          <w:rFonts w:ascii="Gill Sans MT" w:hAnsi="Gill Sans MT"/>
        </w:rPr>
        <w:t>All staff at Hanging Heaton follow the school’s code of conduct and behaviour policy. Our school vision underpins everything we do as a school. To achieve this vision, the staff will:</w:t>
      </w:r>
    </w:p>
    <w:p w14:paraId="59631CBC"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Ensure this policy is implemented</w:t>
      </w:r>
    </w:p>
    <w:p w14:paraId="4A522C12"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Be good role models for others</w:t>
      </w:r>
    </w:p>
    <w:p w14:paraId="4D717BDD"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Implicitly and explicitly teach our children our behaviour expectations in school</w:t>
      </w:r>
    </w:p>
    <w:p w14:paraId="15A9B883"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Have high expectations of pupils’ behaviour</w:t>
      </w:r>
    </w:p>
    <w:p w14:paraId="2B182A4B"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Promote a positive working atmosphere throughout the school</w:t>
      </w:r>
    </w:p>
    <w:p w14:paraId="591B5BA2"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Monitor behaviour on a regular basis and keep regular contact with parents about any concerns. Inform the Headteacher if any parent has had to be spoken to about their child causing concern. Keep a record of such conversations and decisions made and agreed.</w:t>
      </w:r>
    </w:p>
    <w:p w14:paraId="09972E45"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Be around school at key points during the day, especially playtimes and lunchtimes and start and end of day</w:t>
      </w:r>
    </w:p>
    <w:p w14:paraId="07D6CD6F" w14:textId="0BE0CF44" w:rsidR="002C301D" w:rsidRPr="007F41FE" w:rsidRDefault="002C301D" w:rsidP="00EC24D4">
      <w:pPr>
        <w:pStyle w:val="ListParagraph"/>
        <w:numPr>
          <w:ilvl w:val="0"/>
          <w:numId w:val="5"/>
        </w:numPr>
        <w:rPr>
          <w:rFonts w:ascii="Gill Sans MT" w:hAnsi="Gill Sans MT"/>
        </w:rPr>
      </w:pPr>
      <w:r w:rsidRPr="007F41FE">
        <w:rPr>
          <w:rFonts w:ascii="Gill Sans MT" w:hAnsi="Gill Sans MT"/>
        </w:rPr>
        <w:t>Support pupils in completing</w:t>
      </w:r>
      <w:r w:rsidR="00C71F59" w:rsidRPr="007F41FE">
        <w:rPr>
          <w:rFonts w:ascii="Gill Sans MT" w:hAnsi="Gill Sans MT"/>
        </w:rPr>
        <w:t xml:space="preserve"> </w:t>
      </w:r>
      <w:r w:rsidRPr="007F41FE">
        <w:rPr>
          <w:rFonts w:ascii="Gill Sans MT" w:hAnsi="Gill Sans MT"/>
        </w:rPr>
        <w:t>‘Thinking Sheets’</w:t>
      </w:r>
    </w:p>
    <w:p w14:paraId="5693CFEC"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Provide support for staff where there is negative behaviour</w:t>
      </w:r>
    </w:p>
    <w:p w14:paraId="7F9C7E33"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 xml:space="preserve">Offer a wide range of rewards and sanctions </w:t>
      </w:r>
    </w:p>
    <w:p w14:paraId="31A27931"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lastRenderedPageBreak/>
        <w:t xml:space="preserve">Use a wide range of appropriate behaviour management strategies including ‘Team Teach’ positive handling strategies for pupils (See Reasonable Use of Force guidance </w:t>
      </w:r>
      <w:hyperlink r:id="rId11" w:history="1">
        <w:r w:rsidRPr="007F41FE">
          <w:rPr>
            <w:rStyle w:val="Hyperlink"/>
            <w:rFonts w:ascii="Gill Sans MT" w:hAnsi="Gill Sans MT"/>
            <w:lang w:val="en-GB"/>
          </w:rPr>
          <w:t>https://www.gov.uk/government/publications/use-of-reasonable-force-in-schools</w:t>
        </w:r>
      </w:hyperlink>
      <w:r w:rsidRPr="007F41FE">
        <w:rPr>
          <w:rFonts w:ascii="Gill Sans MT" w:hAnsi="Gill Sans MT"/>
        </w:rPr>
        <w:t xml:space="preserve"> and Appendix 1)</w:t>
      </w:r>
    </w:p>
    <w:p w14:paraId="411020A5"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liaise with parents and external agencies</w:t>
      </w:r>
    </w:p>
    <w:p w14:paraId="22C13D99"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Ensure children’s’ views are heard</w:t>
      </w:r>
    </w:p>
    <w:p w14:paraId="6A64E062"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Give children responsibilities</w:t>
      </w:r>
    </w:p>
    <w:p w14:paraId="3B010C95" w14:textId="7DFF1A9B" w:rsidR="002C301D" w:rsidRPr="007F41FE" w:rsidRDefault="002C301D" w:rsidP="00EC24D4">
      <w:pPr>
        <w:pStyle w:val="ListParagraph"/>
        <w:numPr>
          <w:ilvl w:val="0"/>
          <w:numId w:val="5"/>
        </w:numPr>
        <w:rPr>
          <w:rFonts w:ascii="Gill Sans MT" w:hAnsi="Gill Sans MT"/>
        </w:rPr>
      </w:pPr>
      <w:r w:rsidRPr="007F41FE">
        <w:rPr>
          <w:rFonts w:ascii="Gill Sans MT" w:hAnsi="Gill Sans MT"/>
        </w:rPr>
        <w:t>Be alert and responsive to signs of bullying</w:t>
      </w:r>
      <w:r w:rsidR="00725848" w:rsidRPr="007F41FE">
        <w:rPr>
          <w:rFonts w:ascii="Gill Sans MT" w:hAnsi="Gill Sans MT"/>
        </w:rPr>
        <w:t xml:space="preserve"> (online and offline), </w:t>
      </w:r>
      <w:r w:rsidRPr="007F41FE">
        <w:rPr>
          <w:rFonts w:ascii="Gill Sans MT" w:hAnsi="Gill Sans MT"/>
        </w:rPr>
        <w:t>racism</w:t>
      </w:r>
      <w:r w:rsidR="00725848" w:rsidRPr="007F41FE">
        <w:rPr>
          <w:rFonts w:ascii="Gill Sans MT" w:hAnsi="Gill Sans MT"/>
        </w:rPr>
        <w:t xml:space="preserve">, HBT comments, discrimination, sexualized comments and actions. </w:t>
      </w:r>
    </w:p>
    <w:p w14:paraId="324C8912"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 xml:space="preserve">Keep records of incidences of misbehaviour on CPOMs. </w:t>
      </w:r>
    </w:p>
    <w:p w14:paraId="3D334251" w14:textId="77777777" w:rsidR="002C301D" w:rsidRPr="007F41FE" w:rsidRDefault="002C301D" w:rsidP="00EC24D4">
      <w:pPr>
        <w:pStyle w:val="ListParagraph"/>
        <w:numPr>
          <w:ilvl w:val="0"/>
          <w:numId w:val="5"/>
        </w:numPr>
        <w:rPr>
          <w:rFonts w:ascii="Gill Sans MT" w:hAnsi="Gill Sans MT"/>
        </w:rPr>
      </w:pPr>
      <w:r w:rsidRPr="007F41FE">
        <w:rPr>
          <w:rFonts w:ascii="Gill Sans MT" w:hAnsi="Gill Sans MT"/>
        </w:rPr>
        <w:t xml:space="preserve">Inform the Headteacher and ensure legal records are kept for all serious incidences, racism and bullying using the appropriate recording system </w:t>
      </w:r>
    </w:p>
    <w:p w14:paraId="728401E7" w14:textId="77777777" w:rsidR="002C301D" w:rsidRPr="007F41FE" w:rsidRDefault="002C301D" w:rsidP="002C301D">
      <w:pPr>
        <w:rPr>
          <w:rFonts w:ascii="Gill Sans MT" w:hAnsi="Gill Sans MT"/>
          <w:b/>
          <w:bCs/>
          <w:sz w:val="24"/>
          <w:szCs w:val="24"/>
        </w:rPr>
      </w:pPr>
      <w:r w:rsidRPr="007F41FE">
        <w:rPr>
          <w:rFonts w:ascii="Gill Sans MT" w:hAnsi="Gill Sans MT"/>
          <w:b/>
          <w:bCs/>
          <w:sz w:val="24"/>
          <w:szCs w:val="24"/>
        </w:rPr>
        <w:t>Staff development and Support</w:t>
      </w:r>
    </w:p>
    <w:p w14:paraId="4D49EB03" w14:textId="77777777" w:rsidR="002C301D" w:rsidRPr="007F41FE" w:rsidRDefault="002C301D" w:rsidP="002C301D">
      <w:pPr>
        <w:rPr>
          <w:rFonts w:ascii="Gill Sans MT" w:hAnsi="Gill Sans MT"/>
        </w:rPr>
      </w:pPr>
      <w:r w:rsidRPr="007F41FE">
        <w:rPr>
          <w:rFonts w:ascii="Gill Sans MT" w:hAnsi="Gill Sans MT"/>
        </w:rPr>
        <w:t>As a caring school community, we work with one another to ensure that all staff are supported when dealing with behaviour issues to ensure a clear and consistent approach.  Our SENDCo liaises with other agencies to arrange staff development sessions where needed for individual pupils.  The SLT will be on hand to support where needed.</w:t>
      </w:r>
    </w:p>
    <w:p w14:paraId="27C9A1BE" w14:textId="77777777" w:rsidR="002C301D" w:rsidRPr="007F41FE" w:rsidRDefault="002C301D" w:rsidP="002C301D">
      <w:pPr>
        <w:rPr>
          <w:rFonts w:ascii="Gill Sans MT" w:hAnsi="Gill Sans MT"/>
          <w:b/>
          <w:bCs/>
          <w:sz w:val="24"/>
          <w:szCs w:val="24"/>
        </w:rPr>
      </w:pPr>
      <w:r w:rsidRPr="007F41FE">
        <w:rPr>
          <w:rFonts w:ascii="Gill Sans MT" w:hAnsi="Gill Sans MT"/>
          <w:b/>
          <w:bCs/>
          <w:sz w:val="24"/>
          <w:szCs w:val="24"/>
        </w:rPr>
        <w:t>The Role of Parents/ Carers</w:t>
      </w:r>
    </w:p>
    <w:p w14:paraId="7D4EACB8" w14:textId="77777777" w:rsidR="002C301D" w:rsidRPr="007F41FE" w:rsidRDefault="002C301D" w:rsidP="002C301D">
      <w:pPr>
        <w:rPr>
          <w:rFonts w:ascii="Gill Sans MT" w:hAnsi="Gill Sans MT"/>
        </w:rPr>
      </w:pPr>
      <w:r w:rsidRPr="007F41FE">
        <w:rPr>
          <w:rFonts w:ascii="Gill Sans MT" w:hAnsi="Gill Sans MT"/>
        </w:rPr>
        <w:t>We recognise the importance of school and home adopting a consistent approach to behaviour management that is built on mutual respect and trust. Parents are encouraged to support and trust us, and we in turn ensure that we deal with all incidents fairly and consistently.</w:t>
      </w:r>
    </w:p>
    <w:p w14:paraId="4E44FF9C" w14:textId="77777777" w:rsidR="002C301D" w:rsidRPr="007F41FE" w:rsidRDefault="002C301D" w:rsidP="002C301D">
      <w:pPr>
        <w:rPr>
          <w:rFonts w:ascii="Gill Sans MT" w:hAnsi="Gill Sans MT"/>
        </w:rPr>
      </w:pPr>
      <w:r w:rsidRPr="007F41FE">
        <w:rPr>
          <w:rFonts w:ascii="Gill Sans MT" w:hAnsi="Gill Sans MT"/>
        </w:rPr>
        <w:t>Parents are informed of the school’s Positive Behaviour and Anti Bullying Policy through newsletters, policies sent home, induction for new parents’ meetings and the prospectus.</w:t>
      </w:r>
    </w:p>
    <w:p w14:paraId="480EEBBF" w14:textId="77777777" w:rsidR="002C301D" w:rsidRPr="007F41FE" w:rsidRDefault="002C301D" w:rsidP="002C301D">
      <w:pPr>
        <w:rPr>
          <w:rFonts w:ascii="Gill Sans MT" w:hAnsi="Gill Sans MT"/>
        </w:rPr>
      </w:pPr>
      <w:r w:rsidRPr="007F41FE">
        <w:rPr>
          <w:rFonts w:ascii="Gill Sans MT" w:hAnsi="Gill Sans MT"/>
        </w:rPr>
        <w:t xml:space="preserve">Parents’ views are taken very seriously. They are actively encouraged to meet with the class teacher in the first instance and to remember that the Headteacher is always available for any worries or concerns. The school has an </w:t>
      </w:r>
      <w:proofErr w:type="gramStart"/>
      <w:r w:rsidRPr="007F41FE">
        <w:rPr>
          <w:rFonts w:ascii="Gill Sans MT" w:hAnsi="Gill Sans MT"/>
        </w:rPr>
        <w:t>Open Door</w:t>
      </w:r>
      <w:proofErr w:type="gramEnd"/>
      <w:r w:rsidRPr="007F41FE">
        <w:rPr>
          <w:rFonts w:ascii="Gill Sans MT" w:hAnsi="Gill Sans MT"/>
        </w:rPr>
        <w:t xml:space="preserve"> Policy but parents may be asked to make appointments if concerns cannot be quickly dealt with and more lengthy discussions are required. The class teacher will also inform parents about incidents wherever appropriate. It is important that effective communication between home and school is maintained.</w:t>
      </w:r>
    </w:p>
    <w:p w14:paraId="7F76E3B0" w14:textId="77777777" w:rsidR="002C301D" w:rsidRPr="007F41FE" w:rsidRDefault="002C301D" w:rsidP="002C301D">
      <w:pPr>
        <w:rPr>
          <w:rFonts w:ascii="Gill Sans MT" w:hAnsi="Gill Sans MT"/>
          <w:b/>
          <w:bCs/>
          <w:sz w:val="24"/>
          <w:szCs w:val="24"/>
        </w:rPr>
      </w:pPr>
      <w:r w:rsidRPr="007F41FE">
        <w:rPr>
          <w:rFonts w:ascii="Gill Sans MT" w:hAnsi="Gill Sans MT"/>
          <w:b/>
          <w:bCs/>
          <w:sz w:val="24"/>
          <w:szCs w:val="24"/>
        </w:rPr>
        <w:t xml:space="preserve">Equality </w:t>
      </w:r>
    </w:p>
    <w:p w14:paraId="0F09C6F5" w14:textId="77777777" w:rsidR="002C301D" w:rsidRPr="007F41FE" w:rsidRDefault="002C301D" w:rsidP="002C301D">
      <w:pPr>
        <w:rPr>
          <w:rFonts w:ascii="Gill Sans MT" w:hAnsi="Gill Sans MT"/>
        </w:rPr>
      </w:pPr>
      <w:r w:rsidRPr="007F41FE">
        <w:rPr>
          <w:rFonts w:ascii="Gill Sans MT" w:hAnsi="Gill Sans MT"/>
        </w:rPr>
        <w:t xml:space="preserve">This policy also takes into account and reflects the school’s Equality, Diversity and Cohesion Policy, the findings of the </w:t>
      </w:r>
      <w:r w:rsidRPr="007F41FE">
        <w:rPr>
          <w:rFonts w:ascii="Gill Sans MT" w:hAnsi="Gill Sans MT"/>
          <w:color w:val="333333"/>
        </w:rPr>
        <w:t>‘</w:t>
      </w:r>
      <w:r w:rsidRPr="007F41FE">
        <w:rPr>
          <w:rFonts w:ascii="Gill Sans MT" w:eastAsia="Calibri" w:hAnsi="Gill Sans MT" w:cs="Times New Roman"/>
          <w:color w:val="333333"/>
        </w:rPr>
        <w:t>Stephen Lawrence Enquiry</w:t>
      </w:r>
      <w:r w:rsidRPr="007F41FE">
        <w:rPr>
          <w:rFonts w:ascii="Gill Sans MT" w:hAnsi="Gill Sans MT"/>
          <w:color w:val="333333"/>
        </w:rPr>
        <w:t>’, LA Guidelines, our duty to promote Disability E</w:t>
      </w:r>
      <w:r w:rsidRPr="007F41FE">
        <w:rPr>
          <w:rFonts w:ascii="Gill Sans MT" w:eastAsia="Calibri" w:hAnsi="Gill Sans MT" w:cs="Times New Roman"/>
          <w:color w:val="333333"/>
        </w:rPr>
        <w:t>quality</w:t>
      </w:r>
      <w:r w:rsidRPr="007F41FE">
        <w:rPr>
          <w:rFonts w:ascii="Gill Sans MT" w:hAnsi="Gill Sans MT"/>
          <w:color w:val="333333"/>
        </w:rPr>
        <w:t xml:space="preserve">, our Inclusion Policy and the Equality Act 2010. </w:t>
      </w:r>
      <w:r w:rsidRPr="007F41FE">
        <w:rPr>
          <w:rFonts w:ascii="Gill Sans MT" w:hAnsi="Gill Sans MT"/>
        </w:rPr>
        <w:t xml:space="preserve">When carrying out positive behaviour management and </w:t>
      </w:r>
      <w:proofErr w:type="spellStart"/>
      <w:r w:rsidRPr="007F41FE">
        <w:rPr>
          <w:rFonts w:ascii="Gill Sans MT" w:hAnsi="Gill Sans MT"/>
        </w:rPr>
        <w:t>anti bullying</w:t>
      </w:r>
      <w:proofErr w:type="spellEnd"/>
      <w:r w:rsidRPr="007F41FE">
        <w:rPr>
          <w:rFonts w:ascii="Gill Sans MT" w:hAnsi="Gill Sans MT"/>
        </w:rPr>
        <w:t xml:space="preserve"> strategies in school, staff will have equal expectations of all our pupils. </w:t>
      </w:r>
    </w:p>
    <w:p w14:paraId="05226DC3" w14:textId="77777777" w:rsidR="002C301D" w:rsidRPr="007F41FE" w:rsidRDefault="002C301D" w:rsidP="002C301D">
      <w:pPr>
        <w:rPr>
          <w:rFonts w:ascii="Gill Sans MT" w:hAnsi="Gill Sans MT"/>
          <w:b/>
          <w:bCs/>
          <w:sz w:val="24"/>
          <w:szCs w:val="24"/>
        </w:rPr>
      </w:pPr>
      <w:r w:rsidRPr="007F41FE">
        <w:rPr>
          <w:rFonts w:ascii="Gill Sans MT" w:hAnsi="Gill Sans MT"/>
          <w:b/>
          <w:bCs/>
          <w:sz w:val="24"/>
          <w:szCs w:val="24"/>
        </w:rPr>
        <w:t>Review</w:t>
      </w:r>
    </w:p>
    <w:p w14:paraId="14D993A1" w14:textId="2438D32F" w:rsidR="002C301D" w:rsidRPr="002C301D" w:rsidRDefault="002C301D" w:rsidP="002C301D">
      <w:pPr>
        <w:rPr>
          <w:rFonts w:ascii="Gill Sans MT" w:hAnsi="Gill Sans MT"/>
        </w:rPr>
      </w:pPr>
      <w:r w:rsidRPr="007F41FE">
        <w:rPr>
          <w:rFonts w:ascii="Gill Sans MT" w:hAnsi="Gill Sans MT"/>
        </w:rPr>
        <w:t xml:space="preserve">The Policy will be annually reviewed by all pupils, staff and Governors. The Governing Body and Headteacher are responsible for making sure this review </w:t>
      </w:r>
      <w:proofErr w:type="gramStart"/>
      <w:r w:rsidR="00BE7E81" w:rsidRPr="007F41FE">
        <w:rPr>
          <w:rFonts w:ascii="Gill Sans MT" w:hAnsi="Gill Sans MT"/>
        </w:rPr>
        <w:t>happen</w:t>
      </w:r>
      <w:proofErr w:type="gramEnd"/>
      <w:r w:rsidRPr="007F41FE">
        <w:rPr>
          <w:rFonts w:ascii="Gill Sans MT" w:hAnsi="Gill Sans MT"/>
        </w:rPr>
        <w:t xml:space="preserve"> and that any amendments/ alterations are agreed and in line with Government and LA guidance.</w:t>
      </w:r>
    </w:p>
    <w:p w14:paraId="26D40C8F" w14:textId="463EB542" w:rsidR="00E551E9" w:rsidRPr="00E551E9" w:rsidRDefault="00E551E9" w:rsidP="00E551E9">
      <w:pPr>
        <w:pStyle w:val="NoSpacing"/>
        <w:rPr>
          <w:rFonts w:ascii="Gill Sans MT" w:hAnsi="Gill Sans MT"/>
          <w:highlight w:val="yellow"/>
        </w:rPr>
      </w:pPr>
      <w:r w:rsidRPr="00E551E9">
        <w:rPr>
          <w:rFonts w:ascii="Gill Sans MT" w:hAnsi="Gill Sans MT"/>
          <w:highlight w:val="yellow"/>
        </w:rPr>
        <w:t>Positive Behaviour Policy (Updated to include April 2026 Statutory Guidance on Restrictive Interventions)</w:t>
      </w:r>
    </w:p>
    <w:p w14:paraId="6EBC8628" w14:textId="77777777" w:rsidR="00E551E9" w:rsidRPr="00E551E9" w:rsidRDefault="00E551E9" w:rsidP="00E551E9">
      <w:pPr>
        <w:pStyle w:val="NoSpacing"/>
        <w:rPr>
          <w:rFonts w:ascii="Gill Sans MT" w:hAnsi="Gill Sans MT"/>
          <w:highlight w:val="yellow"/>
        </w:rPr>
      </w:pPr>
    </w:p>
    <w:p w14:paraId="210D35C0" w14:textId="77777777" w:rsidR="00E551E9" w:rsidRPr="00E551E9" w:rsidRDefault="00E551E9" w:rsidP="00E551E9">
      <w:pPr>
        <w:pStyle w:val="NoSpacing"/>
        <w:rPr>
          <w:rFonts w:ascii="Gill Sans MT" w:hAnsi="Gill Sans MT"/>
          <w:highlight w:val="yellow"/>
        </w:rPr>
      </w:pPr>
      <w:r w:rsidRPr="00E551E9">
        <w:rPr>
          <w:rFonts w:ascii="Gill Sans MT" w:hAnsi="Gill Sans MT"/>
          <w:highlight w:val="yellow"/>
        </w:rPr>
        <w:t>This updated policy integrates the DfE’s new statutory requirements for recording, reporting</w:t>
      </w:r>
    </w:p>
    <w:p w14:paraId="2B9C1E86" w14:textId="12D3C877" w:rsidR="00E551E9" w:rsidRPr="00E551E9" w:rsidRDefault="00E551E9" w:rsidP="00E551E9">
      <w:pPr>
        <w:pStyle w:val="NoSpacing"/>
        <w:rPr>
          <w:rFonts w:ascii="Gill Sans MT" w:hAnsi="Gill Sans MT"/>
        </w:rPr>
      </w:pPr>
      <w:r w:rsidRPr="00E551E9">
        <w:rPr>
          <w:rFonts w:ascii="Gill Sans MT" w:hAnsi="Gill Sans MT"/>
          <w:highlight w:val="yellow"/>
        </w:rPr>
        <w:lastRenderedPageBreak/>
        <w:t>and implementing restrictive interventions and reasonable force (effective April 2026).</w:t>
      </w:r>
    </w:p>
    <w:sectPr w:rsidR="00E551E9" w:rsidRPr="00E551E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BD7DF" w14:textId="77777777" w:rsidR="001A0E86" w:rsidRDefault="001A0E86" w:rsidP="00AF20F5">
      <w:pPr>
        <w:spacing w:after="0" w:line="240" w:lineRule="auto"/>
      </w:pPr>
      <w:r>
        <w:separator/>
      </w:r>
    </w:p>
  </w:endnote>
  <w:endnote w:type="continuationSeparator" w:id="0">
    <w:p w14:paraId="2E2D67C3" w14:textId="77777777" w:rsidR="001A0E86" w:rsidRDefault="001A0E86" w:rsidP="00AF2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631BD" w14:textId="77777777" w:rsidR="001A0E86" w:rsidRDefault="001A0E86" w:rsidP="00AF20F5">
      <w:pPr>
        <w:spacing w:after="0" w:line="240" w:lineRule="auto"/>
      </w:pPr>
      <w:r>
        <w:separator/>
      </w:r>
    </w:p>
  </w:footnote>
  <w:footnote w:type="continuationSeparator" w:id="0">
    <w:p w14:paraId="52CB8D06" w14:textId="77777777" w:rsidR="001A0E86" w:rsidRDefault="001A0E86" w:rsidP="00AF2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7ACE"/>
    <w:multiLevelType w:val="hybridMultilevel"/>
    <w:tmpl w:val="1102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B2182"/>
    <w:multiLevelType w:val="hybridMultilevel"/>
    <w:tmpl w:val="5AB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5D10C8"/>
    <w:multiLevelType w:val="hybridMultilevel"/>
    <w:tmpl w:val="000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3F4E7E"/>
    <w:multiLevelType w:val="hybridMultilevel"/>
    <w:tmpl w:val="2988A046"/>
    <w:lvl w:ilvl="0" w:tplc="F3A48162">
      <w:numFmt w:val="bullet"/>
      <w:lvlText w:val="-"/>
      <w:lvlJc w:val="left"/>
      <w:pPr>
        <w:ind w:left="720" w:hanging="360"/>
      </w:pPr>
      <w:rPr>
        <w:rFonts w:ascii="Gill Sans MT" w:eastAsiaTheme="minorHAnsi" w:hAnsi="Gill Sans M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F47952"/>
    <w:multiLevelType w:val="hybridMultilevel"/>
    <w:tmpl w:val="37B6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25796"/>
    <w:multiLevelType w:val="hybridMultilevel"/>
    <w:tmpl w:val="CCF42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9027E"/>
    <w:multiLevelType w:val="hybridMultilevel"/>
    <w:tmpl w:val="AB34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17259"/>
    <w:multiLevelType w:val="hybridMultilevel"/>
    <w:tmpl w:val="40182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7939B1"/>
    <w:multiLevelType w:val="hybridMultilevel"/>
    <w:tmpl w:val="DC2E4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510050"/>
    <w:multiLevelType w:val="hybridMultilevel"/>
    <w:tmpl w:val="63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0C49D7"/>
    <w:multiLevelType w:val="hybridMultilevel"/>
    <w:tmpl w:val="150A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E70DB"/>
    <w:multiLevelType w:val="hybridMultilevel"/>
    <w:tmpl w:val="7D9AF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CC7EF6"/>
    <w:multiLevelType w:val="hybridMultilevel"/>
    <w:tmpl w:val="0C08C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A44D6"/>
    <w:multiLevelType w:val="hybridMultilevel"/>
    <w:tmpl w:val="14C6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65F8C"/>
    <w:multiLevelType w:val="hybridMultilevel"/>
    <w:tmpl w:val="B6E62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C79B6"/>
    <w:multiLevelType w:val="hybridMultilevel"/>
    <w:tmpl w:val="25268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E30547"/>
    <w:multiLevelType w:val="hybridMultilevel"/>
    <w:tmpl w:val="51F0D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A150C"/>
    <w:multiLevelType w:val="hybridMultilevel"/>
    <w:tmpl w:val="54407A38"/>
    <w:lvl w:ilvl="0" w:tplc="F3A48162">
      <w:numFmt w:val="bullet"/>
      <w:lvlText w:val="-"/>
      <w:lvlJc w:val="left"/>
      <w:pPr>
        <w:ind w:left="720" w:hanging="360"/>
      </w:pPr>
      <w:rPr>
        <w:rFonts w:ascii="Gill Sans MT" w:eastAsiaTheme="minorHAnsi" w:hAnsi="Gill Sans M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8402D3"/>
    <w:multiLevelType w:val="hybridMultilevel"/>
    <w:tmpl w:val="FE8CE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231E6A"/>
    <w:multiLevelType w:val="hybridMultilevel"/>
    <w:tmpl w:val="212AC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975DE1"/>
    <w:multiLevelType w:val="hybridMultilevel"/>
    <w:tmpl w:val="745EB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5A24EF"/>
    <w:multiLevelType w:val="hybridMultilevel"/>
    <w:tmpl w:val="45DEA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506784"/>
    <w:multiLevelType w:val="hybridMultilevel"/>
    <w:tmpl w:val="E67A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DE1AA9"/>
    <w:multiLevelType w:val="hybridMultilevel"/>
    <w:tmpl w:val="D9C4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D82A94"/>
    <w:multiLevelType w:val="hybridMultilevel"/>
    <w:tmpl w:val="41025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7"/>
  </w:num>
  <w:num w:numId="4">
    <w:abstractNumId w:val="3"/>
  </w:num>
  <w:num w:numId="5">
    <w:abstractNumId w:val="22"/>
  </w:num>
  <w:num w:numId="6">
    <w:abstractNumId w:val="21"/>
  </w:num>
  <w:num w:numId="7">
    <w:abstractNumId w:val="14"/>
  </w:num>
  <w:num w:numId="8">
    <w:abstractNumId w:val="19"/>
  </w:num>
  <w:num w:numId="9">
    <w:abstractNumId w:val="15"/>
  </w:num>
  <w:num w:numId="10">
    <w:abstractNumId w:val="13"/>
  </w:num>
  <w:num w:numId="11">
    <w:abstractNumId w:val="24"/>
  </w:num>
  <w:num w:numId="12">
    <w:abstractNumId w:val="5"/>
  </w:num>
  <w:num w:numId="13">
    <w:abstractNumId w:val="12"/>
  </w:num>
  <w:num w:numId="14">
    <w:abstractNumId w:val="2"/>
  </w:num>
  <w:num w:numId="15">
    <w:abstractNumId w:val="16"/>
  </w:num>
  <w:num w:numId="16">
    <w:abstractNumId w:val="11"/>
  </w:num>
  <w:num w:numId="17">
    <w:abstractNumId w:val="8"/>
  </w:num>
  <w:num w:numId="18">
    <w:abstractNumId w:val="6"/>
  </w:num>
  <w:num w:numId="19">
    <w:abstractNumId w:val="7"/>
  </w:num>
  <w:num w:numId="20">
    <w:abstractNumId w:val="9"/>
  </w:num>
  <w:num w:numId="21">
    <w:abstractNumId w:val="20"/>
  </w:num>
  <w:num w:numId="22">
    <w:abstractNumId w:val="23"/>
  </w:num>
  <w:num w:numId="23">
    <w:abstractNumId w:val="10"/>
  </w:num>
  <w:num w:numId="24">
    <w:abstractNumId w:val="1"/>
  </w:num>
  <w:num w:numId="25">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F5"/>
    <w:rsid w:val="00024B22"/>
    <w:rsid w:val="00087FBF"/>
    <w:rsid w:val="000B2946"/>
    <w:rsid w:val="000B6FF9"/>
    <w:rsid w:val="000E6A72"/>
    <w:rsid w:val="0012513E"/>
    <w:rsid w:val="001267F1"/>
    <w:rsid w:val="0015651E"/>
    <w:rsid w:val="00160ACF"/>
    <w:rsid w:val="00163FF9"/>
    <w:rsid w:val="00186D3A"/>
    <w:rsid w:val="001A0E86"/>
    <w:rsid w:val="001C01ED"/>
    <w:rsid w:val="001D6ED7"/>
    <w:rsid w:val="00217761"/>
    <w:rsid w:val="00262A7F"/>
    <w:rsid w:val="00270772"/>
    <w:rsid w:val="002B3200"/>
    <w:rsid w:val="002C301D"/>
    <w:rsid w:val="002C5875"/>
    <w:rsid w:val="002F2C63"/>
    <w:rsid w:val="002F5A7E"/>
    <w:rsid w:val="003133AC"/>
    <w:rsid w:val="00334E0B"/>
    <w:rsid w:val="00343C7C"/>
    <w:rsid w:val="003500FE"/>
    <w:rsid w:val="00394C4C"/>
    <w:rsid w:val="003B1F98"/>
    <w:rsid w:val="003B63EC"/>
    <w:rsid w:val="003D5941"/>
    <w:rsid w:val="003F63D4"/>
    <w:rsid w:val="004131D9"/>
    <w:rsid w:val="00443029"/>
    <w:rsid w:val="00445028"/>
    <w:rsid w:val="00445B37"/>
    <w:rsid w:val="00501430"/>
    <w:rsid w:val="00565AB0"/>
    <w:rsid w:val="005977FE"/>
    <w:rsid w:val="005D4D5E"/>
    <w:rsid w:val="0061439C"/>
    <w:rsid w:val="0068436F"/>
    <w:rsid w:val="006A314F"/>
    <w:rsid w:val="006C33E3"/>
    <w:rsid w:val="006C4617"/>
    <w:rsid w:val="006D4364"/>
    <w:rsid w:val="006F14A7"/>
    <w:rsid w:val="007119D8"/>
    <w:rsid w:val="00725848"/>
    <w:rsid w:val="00762C86"/>
    <w:rsid w:val="0076348D"/>
    <w:rsid w:val="007674F2"/>
    <w:rsid w:val="00771BB5"/>
    <w:rsid w:val="007F41FE"/>
    <w:rsid w:val="00836F22"/>
    <w:rsid w:val="00860B03"/>
    <w:rsid w:val="008D3581"/>
    <w:rsid w:val="008D6D1D"/>
    <w:rsid w:val="008F0F7C"/>
    <w:rsid w:val="008F21FE"/>
    <w:rsid w:val="009912D2"/>
    <w:rsid w:val="009D3E9C"/>
    <w:rsid w:val="00A02652"/>
    <w:rsid w:val="00A230DD"/>
    <w:rsid w:val="00A54A7F"/>
    <w:rsid w:val="00A64FF9"/>
    <w:rsid w:val="00A7453B"/>
    <w:rsid w:val="00AB72DF"/>
    <w:rsid w:val="00AC4DCA"/>
    <w:rsid w:val="00AD3827"/>
    <w:rsid w:val="00AF20F5"/>
    <w:rsid w:val="00B04DA3"/>
    <w:rsid w:val="00B73847"/>
    <w:rsid w:val="00B96AE1"/>
    <w:rsid w:val="00BD20B0"/>
    <w:rsid w:val="00BD2129"/>
    <w:rsid w:val="00BE7E81"/>
    <w:rsid w:val="00C141FE"/>
    <w:rsid w:val="00C5342D"/>
    <w:rsid w:val="00C71F59"/>
    <w:rsid w:val="00CD0FCF"/>
    <w:rsid w:val="00CD788D"/>
    <w:rsid w:val="00CF1C02"/>
    <w:rsid w:val="00D40AEE"/>
    <w:rsid w:val="00D940FA"/>
    <w:rsid w:val="00E21B06"/>
    <w:rsid w:val="00E551E9"/>
    <w:rsid w:val="00E63595"/>
    <w:rsid w:val="00E8064E"/>
    <w:rsid w:val="00EC24D4"/>
    <w:rsid w:val="00EE3F90"/>
    <w:rsid w:val="00EE4BC0"/>
    <w:rsid w:val="00F55F5C"/>
    <w:rsid w:val="00FC0297"/>
    <w:rsid w:val="00FF1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6BFCD4"/>
  <w15:chartTrackingRefBased/>
  <w15:docId w15:val="{A681B99C-DD98-4F69-A67A-C150B0002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D940F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4131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0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0F5"/>
  </w:style>
  <w:style w:type="paragraph" w:styleId="Footer">
    <w:name w:val="footer"/>
    <w:basedOn w:val="Normal"/>
    <w:link w:val="FooterChar"/>
    <w:uiPriority w:val="99"/>
    <w:unhideWhenUsed/>
    <w:rsid w:val="00AF20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0F5"/>
  </w:style>
  <w:style w:type="table" w:styleId="TableGrid">
    <w:name w:val="Table Grid"/>
    <w:basedOn w:val="TableNormal"/>
    <w:uiPriority w:val="39"/>
    <w:rsid w:val="00AF2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D6ED7"/>
    <w:pPr>
      <w:spacing w:after="0" w:line="240" w:lineRule="auto"/>
    </w:pPr>
  </w:style>
  <w:style w:type="character" w:customStyle="1" w:styleId="NoSpacingChar">
    <w:name w:val="No Spacing Char"/>
    <w:basedOn w:val="DefaultParagraphFont"/>
    <w:link w:val="NoSpacing"/>
    <w:uiPriority w:val="1"/>
    <w:locked/>
    <w:rsid w:val="001D6ED7"/>
  </w:style>
  <w:style w:type="paragraph" w:styleId="ListParagraph">
    <w:name w:val="List Paragraph"/>
    <w:basedOn w:val="Normal"/>
    <w:uiPriority w:val="34"/>
    <w:qFormat/>
    <w:rsid w:val="00E8064E"/>
    <w:pPr>
      <w:spacing w:after="200" w:line="276" w:lineRule="auto"/>
      <w:ind w:left="720"/>
      <w:contextualSpacing/>
    </w:pPr>
    <w:rPr>
      <w:lang w:val="en-US"/>
    </w:rPr>
  </w:style>
  <w:style w:type="character" w:styleId="Hyperlink">
    <w:name w:val="Hyperlink"/>
    <w:basedOn w:val="DefaultParagraphFont"/>
    <w:uiPriority w:val="99"/>
    <w:unhideWhenUsed/>
    <w:rsid w:val="002C301D"/>
    <w:rPr>
      <w:color w:val="0563C1" w:themeColor="hyperlink"/>
      <w:u w:val="single"/>
    </w:rPr>
  </w:style>
  <w:style w:type="paragraph" w:styleId="NormalWeb">
    <w:name w:val="Normal (Web)"/>
    <w:basedOn w:val="Normal"/>
    <w:uiPriority w:val="99"/>
    <w:semiHidden/>
    <w:unhideWhenUsed/>
    <w:rsid w:val="000B29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hitespace-normal">
    <w:name w:val="whitespace-normal"/>
    <w:basedOn w:val="DefaultParagraphFont"/>
    <w:rsid w:val="000B2946"/>
  </w:style>
  <w:style w:type="character" w:styleId="Emphasis">
    <w:name w:val="Emphasis"/>
    <w:basedOn w:val="DefaultParagraphFont"/>
    <w:uiPriority w:val="20"/>
    <w:qFormat/>
    <w:rsid w:val="000B2946"/>
    <w:rPr>
      <w:i/>
      <w:iCs/>
    </w:rPr>
  </w:style>
  <w:style w:type="character" w:styleId="Strong">
    <w:name w:val="Strong"/>
    <w:basedOn w:val="DefaultParagraphFont"/>
    <w:uiPriority w:val="22"/>
    <w:qFormat/>
    <w:rsid w:val="000B2946"/>
    <w:rPr>
      <w:b/>
      <w:bCs/>
    </w:rPr>
  </w:style>
  <w:style w:type="paragraph" w:styleId="BalloonText">
    <w:name w:val="Balloon Text"/>
    <w:basedOn w:val="Normal"/>
    <w:link w:val="BalloonTextChar"/>
    <w:uiPriority w:val="99"/>
    <w:semiHidden/>
    <w:unhideWhenUsed/>
    <w:rsid w:val="00445B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B37"/>
    <w:rPr>
      <w:rFonts w:ascii="Segoe UI" w:hAnsi="Segoe UI" w:cs="Segoe UI"/>
      <w:sz w:val="18"/>
      <w:szCs w:val="18"/>
    </w:rPr>
  </w:style>
  <w:style w:type="character" w:customStyle="1" w:styleId="Heading2Char">
    <w:name w:val="Heading 2 Char"/>
    <w:basedOn w:val="DefaultParagraphFont"/>
    <w:link w:val="Heading2"/>
    <w:uiPriority w:val="9"/>
    <w:rsid w:val="00D94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4131D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91844">
      <w:bodyDiv w:val="1"/>
      <w:marLeft w:val="0"/>
      <w:marRight w:val="0"/>
      <w:marTop w:val="0"/>
      <w:marBottom w:val="0"/>
      <w:divBdr>
        <w:top w:val="none" w:sz="0" w:space="0" w:color="auto"/>
        <w:left w:val="none" w:sz="0" w:space="0" w:color="auto"/>
        <w:bottom w:val="none" w:sz="0" w:space="0" w:color="auto"/>
        <w:right w:val="none" w:sz="0" w:space="0" w:color="auto"/>
      </w:divBdr>
    </w:div>
    <w:div w:id="404842517">
      <w:bodyDiv w:val="1"/>
      <w:marLeft w:val="0"/>
      <w:marRight w:val="0"/>
      <w:marTop w:val="0"/>
      <w:marBottom w:val="0"/>
      <w:divBdr>
        <w:top w:val="none" w:sz="0" w:space="0" w:color="auto"/>
        <w:left w:val="none" w:sz="0" w:space="0" w:color="auto"/>
        <w:bottom w:val="none" w:sz="0" w:space="0" w:color="auto"/>
        <w:right w:val="none" w:sz="0" w:space="0" w:color="auto"/>
      </w:divBdr>
    </w:div>
    <w:div w:id="459954251">
      <w:bodyDiv w:val="1"/>
      <w:marLeft w:val="0"/>
      <w:marRight w:val="0"/>
      <w:marTop w:val="0"/>
      <w:marBottom w:val="0"/>
      <w:divBdr>
        <w:top w:val="none" w:sz="0" w:space="0" w:color="auto"/>
        <w:left w:val="none" w:sz="0" w:space="0" w:color="auto"/>
        <w:bottom w:val="none" w:sz="0" w:space="0" w:color="auto"/>
        <w:right w:val="none" w:sz="0" w:space="0" w:color="auto"/>
      </w:divBdr>
      <w:divsChild>
        <w:div w:id="1882396627">
          <w:marLeft w:val="144"/>
          <w:marRight w:val="0"/>
          <w:marTop w:val="0"/>
          <w:marBottom w:val="0"/>
          <w:divBdr>
            <w:top w:val="none" w:sz="0" w:space="0" w:color="auto"/>
            <w:left w:val="none" w:sz="0" w:space="0" w:color="auto"/>
            <w:bottom w:val="none" w:sz="0" w:space="0" w:color="auto"/>
            <w:right w:val="none" w:sz="0" w:space="0" w:color="auto"/>
          </w:divBdr>
        </w:div>
        <w:div w:id="372657873">
          <w:marLeft w:val="144"/>
          <w:marRight w:val="0"/>
          <w:marTop w:val="0"/>
          <w:marBottom w:val="0"/>
          <w:divBdr>
            <w:top w:val="none" w:sz="0" w:space="0" w:color="auto"/>
            <w:left w:val="none" w:sz="0" w:space="0" w:color="auto"/>
            <w:bottom w:val="none" w:sz="0" w:space="0" w:color="auto"/>
            <w:right w:val="none" w:sz="0" w:space="0" w:color="auto"/>
          </w:divBdr>
        </w:div>
        <w:div w:id="1033381077">
          <w:marLeft w:val="144"/>
          <w:marRight w:val="0"/>
          <w:marTop w:val="0"/>
          <w:marBottom w:val="0"/>
          <w:divBdr>
            <w:top w:val="none" w:sz="0" w:space="0" w:color="auto"/>
            <w:left w:val="none" w:sz="0" w:space="0" w:color="auto"/>
            <w:bottom w:val="none" w:sz="0" w:space="0" w:color="auto"/>
            <w:right w:val="none" w:sz="0" w:space="0" w:color="auto"/>
          </w:divBdr>
        </w:div>
        <w:div w:id="611595682">
          <w:marLeft w:val="144"/>
          <w:marRight w:val="0"/>
          <w:marTop w:val="0"/>
          <w:marBottom w:val="0"/>
          <w:divBdr>
            <w:top w:val="none" w:sz="0" w:space="0" w:color="auto"/>
            <w:left w:val="none" w:sz="0" w:space="0" w:color="auto"/>
            <w:bottom w:val="none" w:sz="0" w:space="0" w:color="auto"/>
            <w:right w:val="none" w:sz="0" w:space="0" w:color="auto"/>
          </w:divBdr>
        </w:div>
        <w:div w:id="613630435">
          <w:marLeft w:val="144"/>
          <w:marRight w:val="0"/>
          <w:marTop w:val="0"/>
          <w:marBottom w:val="0"/>
          <w:divBdr>
            <w:top w:val="none" w:sz="0" w:space="0" w:color="auto"/>
            <w:left w:val="none" w:sz="0" w:space="0" w:color="auto"/>
            <w:bottom w:val="none" w:sz="0" w:space="0" w:color="auto"/>
            <w:right w:val="none" w:sz="0" w:space="0" w:color="auto"/>
          </w:divBdr>
        </w:div>
        <w:div w:id="2067753323">
          <w:marLeft w:val="144"/>
          <w:marRight w:val="0"/>
          <w:marTop w:val="0"/>
          <w:marBottom w:val="0"/>
          <w:divBdr>
            <w:top w:val="none" w:sz="0" w:space="0" w:color="auto"/>
            <w:left w:val="none" w:sz="0" w:space="0" w:color="auto"/>
            <w:bottom w:val="none" w:sz="0" w:space="0" w:color="auto"/>
            <w:right w:val="none" w:sz="0" w:space="0" w:color="auto"/>
          </w:divBdr>
        </w:div>
        <w:div w:id="1433471755">
          <w:marLeft w:val="144"/>
          <w:marRight w:val="0"/>
          <w:marTop w:val="0"/>
          <w:marBottom w:val="0"/>
          <w:divBdr>
            <w:top w:val="none" w:sz="0" w:space="0" w:color="auto"/>
            <w:left w:val="none" w:sz="0" w:space="0" w:color="auto"/>
            <w:bottom w:val="none" w:sz="0" w:space="0" w:color="auto"/>
            <w:right w:val="none" w:sz="0" w:space="0" w:color="auto"/>
          </w:divBdr>
        </w:div>
        <w:div w:id="1774741593">
          <w:marLeft w:val="144"/>
          <w:marRight w:val="0"/>
          <w:marTop w:val="0"/>
          <w:marBottom w:val="0"/>
          <w:divBdr>
            <w:top w:val="none" w:sz="0" w:space="0" w:color="auto"/>
            <w:left w:val="none" w:sz="0" w:space="0" w:color="auto"/>
            <w:bottom w:val="none" w:sz="0" w:space="0" w:color="auto"/>
            <w:right w:val="none" w:sz="0" w:space="0" w:color="auto"/>
          </w:divBdr>
        </w:div>
        <w:div w:id="1466385084">
          <w:marLeft w:val="144"/>
          <w:marRight w:val="0"/>
          <w:marTop w:val="0"/>
          <w:marBottom w:val="0"/>
          <w:divBdr>
            <w:top w:val="none" w:sz="0" w:space="0" w:color="auto"/>
            <w:left w:val="none" w:sz="0" w:space="0" w:color="auto"/>
            <w:bottom w:val="none" w:sz="0" w:space="0" w:color="auto"/>
            <w:right w:val="none" w:sz="0" w:space="0" w:color="auto"/>
          </w:divBdr>
        </w:div>
        <w:div w:id="1624189418">
          <w:marLeft w:val="144"/>
          <w:marRight w:val="0"/>
          <w:marTop w:val="0"/>
          <w:marBottom w:val="0"/>
          <w:divBdr>
            <w:top w:val="none" w:sz="0" w:space="0" w:color="auto"/>
            <w:left w:val="none" w:sz="0" w:space="0" w:color="auto"/>
            <w:bottom w:val="none" w:sz="0" w:space="0" w:color="auto"/>
            <w:right w:val="none" w:sz="0" w:space="0" w:color="auto"/>
          </w:divBdr>
        </w:div>
      </w:divsChild>
    </w:div>
    <w:div w:id="576790996">
      <w:bodyDiv w:val="1"/>
      <w:marLeft w:val="0"/>
      <w:marRight w:val="0"/>
      <w:marTop w:val="0"/>
      <w:marBottom w:val="0"/>
      <w:divBdr>
        <w:top w:val="none" w:sz="0" w:space="0" w:color="auto"/>
        <w:left w:val="none" w:sz="0" w:space="0" w:color="auto"/>
        <w:bottom w:val="none" w:sz="0" w:space="0" w:color="auto"/>
        <w:right w:val="none" w:sz="0" w:space="0" w:color="auto"/>
      </w:divBdr>
    </w:div>
    <w:div w:id="1440760729">
      <w:bodyDiv w:val="1"/>
      <w:marLeft w:val="0"/>
      <w:marRight w:val="0"/>
      <w:marTop w:val="0"/>
      <w:marBottom w:val="0"/>
      <w:divBdr>
        <w:top w:val="none" w:sz="0" w:space="0" w:color="auto"/>
        <w:left w:val="none" w:sz="0" w:space="0" w:color="auto"/>
        <w:bottom w:val="none" w:sz="0" w:space="0" w:color="auto"/>
        <w:right w:val="none" w:sz="0" w:space="0" w:color="auto"/>
      </w:divBdr>
      <w:divsChild>
        <w:div w:id="253898741">
          <w:marLeft w:val="144"/>
          <w:marRight w:val="0"/>
          <w:marTop w:val="240"/>
          <w:marBottom w:val="40"/>
          <w:divBdr>
            <w:top w:val="none" w:sz="0" w:space="0" w:color="auto"/>
            <w:left w:val="none" w:sz="0" w:space="0" w:color="auto"/>
            <w:bottom w:val="none" w:sz="0" w:space="0" w:color="auto"/>
            <w:right w:val="none" w:sz="0" w:space="0" w:color="auto"/>
          </w:divBdr>
        </w:div>
        <w:div w:id="1724595379">
          <w:marLeft w:val="144"/>
          <w:marRight w:val="0"/>
          <w:marTop w:val="240"/>
          <w:marBottom w:val="40"/>
          <w:divBdr>
            <w:top w:val="none" w:sz="0" w:space="0" w:color="auto"/>
            <w:left w:val="none" w:sz="0" w:space="0" w:color="auto"/>
            <w:bottom w:val="none" w:sz="0" w:space="0" w:color="auto"/>
            <w:right w:val="none" w:sz="0" w:space="0" w:color="auto"/>
          </w:divBdr>
        </w:div>
        <w:div w:id="2005208269">
          <w:marLeft w:val="144"/>
          <w:marRight w:val="0"/>
          <w:marTop w:val="240"/>
          <w:marBottom w:val="40"/>
          <w:divBdr>
            <w:top w:val="none" w:sz="0" w:space="0" w:color="auto"/>
            <w:left w:val="none" w:sz="0" w:space="0" w:color="auto"/>
            <w:bottom w:val="none" w:sz="0" w:space="0" w:color="auto"/>
            <w:right w:val="none" w:sz="0" w:space="0" w:color="auto"/>
          </w:divBdr>
        </w:div>
        <w:div w:id="893198536">
          <w:marLeft w:val="144"/>
          <w:marRight w:val="0"/>
          <w:marTop w:val="240"/>
          <w:marBottom w:val="40"/>
          <w:divBdr>
            <w:top w:val="none" w:sz="0" w:space="0" w:color="auto"/>
            <w:left w:val="none" w:sz="0" w:space="0" w:color="auto"/>
            <w:bottom w:val="none" w:sz="0" w:space="0" w:color="auto"/>
            <w:right w:val="none" w:sz="0" w:space="0" w:color="auto"/>
          </w:divBdr>
        </w:div>
        <w:div w:id="1755934859">
          <w:marLeft w:val="144"/>
          <w:marRight w:val="0"/>
          <w:marTop w:val="240"/>
          <w:marBottom w:val="40"/>
          <w:divBdr>
            <w:top w:val="none" w:sz="0" w:space="0" w:color="auto"/>
            <w:left w:val="none" w:sz="0" w:space="0" w:color="auto"/>
            <w:bottom w:val="none" w:sz="0" w:space="0" w:color="auto"/>
            <w:right w:val="none" w:sz="0" w:space="0" w:color="auto"/>
          </w:divBdr>
        </w:div>
        <w:div w:id="1471363348">
          <w:marLeft w:val="144"/>
          <w:marRight w:val="0"/>
          <w:marTop w:val="240"/>
          <w:marBottom w:val="40"/>
          <w:divBdr>
            <w:top w:val="none" w:sz="0" w:space="0" w:color="auto"/>
            <w:left w:val="none" w:sz="0" w:space="0" w:color="auto"/>
            <w:bottom w:val="none" w:sz="0" w:space="0" w:color="auto"/>
            <w:right w:val="none" w:sz="0" w:space="0" w:color="auto"/>
          </w:divBdr>
        </w:div>
      </w:divsChild>
    </w:div>
    <w:div w:id="1469855341">
      <w:bodyDiv w:val="1"/>
      <w:marLeft w:val="0"/>
      <w:marRight w:val="0"/>
      <w:marTop w:val="0"/>
      <w:marBottom w:val="0"/>
      <w:divBdr>
        <w:top w:val="none" w:sz="0" w:space="0" w:color="auto"/>
        <w:left w:val="none" w:sz="0" w:space="0" w:color="auto"/>
        <w:bottom w:val="none" w:sz="0" w:space="0" w:color="auto"/>
        <w:right w:val="none" w:sz="0" w:space="0" w:color="auto"/>
      </w:divBdr>
      <w:divsChild>
        <w:div w:id="233010140">
          <w:marLeft w:val="144"/>
          <w:marRight w:val="0"/>
          <w:marTop w:val="0"/>
          <w:marBottom w:val="0"/>
          <w:divBdr>
            <w:top w:val="none" w:sz="0" w:space="0" w:color="auto"/>
            <w:left w:val="none" w:sz="0" w:space="0" w:color="auto"/>
            <w:bottom w:val="none" w:sz="0" w:space="0" w:color="auto"/>
            <w:right w:val="none" w:sz="0" w:space="0" w:color="auto"/>
          </w:divBdr>
        </w:div>
        <w:div w:id="159389590">
          <w:marLeft w:val="144"/>
          <w:marRight w:val="0"/>
          <w:marTop w:val="0"/>
          <w:marBottom w:val="0"/>
          <w:divBdr>
            <w:top w:val="none" w:sz="0" w:space="0" w:color="auto"/>
            <w:left w:val="none" w:sz="0" w:space="0" w:color="auto"/>
            <w:bottom w:val="none" w:sz="0" w:space="0" w:color="auto"/>
            <w:right w:val="none" w:sz="0" w:space="0" w:color="auto"/>
          </w:divBdr>
        </w:div>
        <w:div w:id="1429043663">
          <w:marLeft w:val="144"/>
          <w:marRight w:val="0"/>
          <w:marTop w:val="0"/>
          <w:marBottom w:val="0"/>
          <w:divBdr>
            <w:top w:val="none" w:sz="0" w:space="0" w:color="auto"/>
            <w:left w:val="none" w:sz="0" w:space="0" w:color="auto"/>
            <w:bottom w:val="none" w:sz="0" w:space="0" w:color="auto"/>
            <w:right w:val="none" w:sz="0" w:space="0" w:color="auto"/>
          </w:divBdr>
        </w:div>
        <w:div w:id="1559972095">
          <w:marLeft w:val="144"/>
          <w:marRight w:val="0"/>
          <w:marTop w:val="0"/>
          <w:marBottom w:val="0"/>
          <w:divBdr>
            <w:top w:val="none" w:sz="0" w:space="0" w:color="auto"/>
            <w:left w:val="none" w:sz="0" w:space="0" w:color="auto"/>
            <w:bottom w:val="none" w:sz="0" w:space="0" w:color="auto"/>
            <w:right w:val="none" w:sz="0" w:space="0" w:color="auto"/>
          </w:divBdr>
        </w:div>
        <w:div w:id="583803965">
          <w:marLeft w:val="144"/>
          <w:marRight w:val="0"/>
          <w:marTop w:val="0"/>
          <w:marBottom w:val="0"/>
          <w:divBdr>
            <w:top w:val="none" w:sz="0" w:space="0" w:color="auto"/>
            <w:left w:val="none" w:sz="0" w:space="0" w:color="auto"/>
            <w:bottom w:val="none" w:sz="0" w:space="0" w:color="auto"/>
            <w:right w:val="none" w:sz="0" w:space="0" w:color="auto"/>
          </w:divBdr>
        </w:div>
        <w:div w:id="548811039">
          <w:marLeft w:val="144"/>
          <w:marRight w:val="0"/>
          <w:marTop w:val="0"/>
          <w:marBottom w:val="0"/>
          <w:divBdr>
            <w:top w:val="none" w:sz="0" w:space="0" w:color="auto"/>
            <w:left w:val="none" w:sz="0" w:space="0" w:color="auto"/>
            <w:bottom w:val="none" w:sz="0" w:space="0" w:color="auto"/>
            <w:right w:val="none" w:sz="0" w:space="0" w:color="auto"/>
          </w:divBdr>
        </w:div>
        <w:div w:id="31469433">
          <w:marLeft w:val="144"/>
          <w:marRight w:val="0"/>
          <w:marTop w:val="0"/>
          <w:marBottom w:val="0"/>
          <w:divBdr>
            <w:top w:val="none" w:sz="0" w:space="0" w:color="auto"/>
            <w:left w:val="none" w:sz="0" w:space="0" w:color="auto"/>
            <w:bottom w:val="none" w:sz="0" w:space="0" w:color="auto"/>
            <w:right w:val="none" w:sz="0" w:space="0" w:color="auto"/>
          </w:divBdr>
        </w:div>
      </w:divsChild>
    </w:div>
    <w:div w:id="1540048720">
      <w:bodyDiv w:val="1"/>
      <w:marLeft w:val="0"/>
      <w:marRight w:val="0"/>
      <w:marTop w:val="0"/>
      <w:marBottom w:val="0"/>
      <w:divBdr>
        <w:top w:val="none" w:sz="0" w:space="0" w:color="auto"/>
        <w:left w:val="none" w:sz="0" w:space="0" w:color="auto"/>
        <w:bottom w:val="none" w:sz="0" w:space="0" w:color="auto"/>
        <w:right w:val="none" w:sz="0" w:space="0" w:color="auto"/>
      </w:divBdr>
      <w:divsChild>
        <w:div w:id="611521210">
          <w:marLeft w:val="144"/>
          <w:marRight w:val="0"/>
          <w:marTop w:val="0"/>
          <w:marBottom w:val="0"/>
          <w:divBdr>
            <w:top w:val="none" w:sz="0" w:space="0" w:color="auto"/>
            <w:left w:val="none" w:sz="0" w:space="0" w:color="auto"/>
            <w:bottom w:val="none" w:sz="0" w:space="0" w:color="auto"/>
            <w:right w:val="none" w:sz="0" w:space="0" w:color="auto"/>
          </w:divBdr>
        </w:div>
        <w:div w:id="1415004818">
          <w:marLeft w:val="144"/>
          <w:marRight w:val="0"/>
          <w:marTop w:val="0"/>
          <w:marBottom w:val="0"/>
          <w:divBdr>
            <w:top w:val="none" w:sz="0" w:space="0" w:color="auto"/>
            <w:left w:val="none" w:sz="0" w:space="0" w:color="auto"/>
            <w:bottom w:val="none" w:sz="0" w:space="0" w:color="auto"/>
            <w:right w:val="none" w:sz="0" w:space="0" w:color="auto"/>
          </w:divBdr>
        </w:div>
        <w:div w:id="189029002">
          <w:marLeft w:val="144"/>
          <w:marRight w:val="0"/>
          <w:marTop w:val="0"/>
          <w:marBottom w:val="0"/>
          <w:divBdr>
            <w:top w:val="none" w:sz="0" w:space="0" w:color="auto"/>
            <w:left w:val="none" w:sz="0" w:space="0" w:color="auto"/>
            <w:bottom w:val="none" w:sz="0" w:space="0" w:color="auto"/>
            <w:right w:val="none" w:sz="0" w:space="0" w:color="auto"/>
          </w:divBdr>
        </w:div>
        <w:div w:id="1613853677">
          <w:marLeft w:val="144"/>
          <w:marRight w:val="0"/>
          <w:marTop w:val="0"/>
          <w:marBottom w:val="0"/>
          <w:divBdr>
            <w:top w:val="none" w:sz="0" w:space="0" w:color="auto"/>
            <w:left w:val="none" w:sz="0" w:space="0" w:color="auto"/>
            <w:bottom w:val="none" w:sz="0" w:space="0" w:color="auto"/>
            <w:right w:val="none" w:sz="0" w:space="0" w:color="auto"/>
          </w:divBdr>
        </w:div>
        <w:div w:id="2013028016">
          <w:marLeft w:val="144"/>
          <w:marRight w:val="0"/>
          <w:marTop w:val="0"/>
          <w:marBottom w:val="0"/>
          <w:divBdr>
            <w:top w:val="none" w:sz="0" w:space="0" w:color="auto"/>
            <w:left w:val="none" w:sz="0" w:space="0" w:color="auto"/>
            <w:bottom w:val="none" w:sz="0" w:space="0" w:color="auto"/>
            <w:right w:val="none" w:sz="0" w:space="0" w:color="auto"/>
          </w:divBdr>
        </w:div>
        <w:div w:id="826626771">
          <w:marLeft w:val="144"/>
          <w:marRight w:val="0"/>
          <w:marTop w:val="0"/>
          <w:marBottom w:val="0"/>
          <w:divBdr>
            <w:top w:val="none" w:sz="0" w:space="0" w:color="auto"/>
            <w:left w:val="none" w:sz="0" w:space="0" w:color="auto"/>
            <w:bottom w:val="none" w:sz="0" w:space="0" w:color="auto"/>
            <w:right w:val="none" w:sz="0" w:space="0" w:color="auto"/>
          </w:divBdr>
        </w:div>
        <w:div w:id="1613633542">
          <w:marLeft w:val="144"/>
          <w:marRight w:val="0"/>
          <w:marTop w:val="0"/>
          <w:marBottom w:val="0"/>
          <w:divBdr>
            <w:top w:val="none" w:sz="0" w:space="0" w:color="auto"/>
            <w:left w:val="none" w:sz="0" w:space="0" w:color="auto"/>
            <w:bottom w:val="none" w:sz="0" w:space="0" w:color="auto"/>
            <w:right w:val="none" w:sz="0" w:space="0" w:color="auto"/>
          </w:divBdr>
        </w:div>
        <w:div w:id="177937754">
          <w:marLeft w:val="144"/>
          <w:marRight w:val="0"/>
          <w:marTop w:val="0"/>
          <w:marBottom w:val="0"/>
          <w:divBdr>
            <w:top w:val="none" w:sz="0" w:space="0" w:color="auto"/>
            <w:left w:val="none" w:sz="0" w:space="0" w:color="auto"/>
            <w:bottom w:val="none" w:sz="0" w:space="0" w:color="auto"/>
            <w:right w:val="none" w:sz="0" w:space="0" w:color="auto"/>
          </w:divBdr>
        </w:div>
        <w:div w:id="1487043369">
          <w:marLeft w:val="144"/>
          <w:marRight w:val="0"/>
          <w:marTop w:val="0"/>
          <w:marBottom w:val="0"/>
          <w:divBdr>
            <w:top w:val="none" w:sz="0" w:space="0" w:color="auto"/>
            <w:left w:val="none" w:sz="0" w:space="0" w:color="auto"/>
            <w:bottom w:val="none" w:sz="0" w:space="0" w:color="auto"/>
            <w:right w:val="none" w:sz="0" w:space="0" w:color="auto"/>
          </w:divBdr>
        </w:div>
        <w:div w:id="1235045240">
          <w:marLeft w:val="144"/>
          <w:marRight w:val="0"/>
          <w:marTop w:val="0"/>
          <w:marBottom w:val="0"/>
          <w:divBdr>
            <w:top w:val="none" w:sz="0" w:space="0" w:color="auto"/>
            <w:left w:val="none" w:sz="0" w:space="0" w:color="auto"/>
            <w:bottom w:val="none" w:sz="0" w:space="0" w:color="auto"/>
            <w:right w:val="none" w:sz="0" w:space="0" w:color="auto"/>
          </w:divBdr>
        </w:div>
      </w:divsChild>
    </w:div>
    <w:div w:id="1793549491">
      <w:bodyDiv w:val="1"/>
      <w:marLeft w:val="0"/>
      <w:marRight w:val="0"/>
      <w:marTop w:val="0"/>
      <w:marBottom w:val="0"/>
      <w:divBdr>
        <w:top w:val="none" w:sz="0" w:space="0" w:color="auto"/>
        <w:left w:val="none" w:sz="0" w:space="0" w:color="auto"/>
        <w:bottom w:val="none" w:sz="0" w:space="0" w:color="auto"/>
        <w:right w:val="none" w:sz="0" w:space="0" w:color="auto"/>
      </w:divBdr>
      <w:divsChild>
        <w:div w:id="1741059505">
          <w:marLeft w:val="144"/>
          <w:marRight w:val="0"/>
          <w:marTop w:val="240"/>
          <w:marBottom w:val="40"/>
          <w:divBdr>
            <w:top w:val="none" w:sz="0" w:space="0" w:color="auto"/>
            <w:left w:val="none" w:sz="0" w:space="0" w:color="auto"/>
            <w:bottom w:val="none" w:sz="0" w:space="0" w:color="auto"/>
            <w:right w:val="none" w:sz="0" w:space="0" w:color="auto"/>
          </w:divBdr>
        </w:div>
        <w:div w:id="1076393227">
          <w:marLeft w:val="144"/>
          <w:marRight w:val="0"/>
          <w:marTop w:val="240"/>
          <w:marBottom w:val="40"/>
          <w:divBdr>
            <w:top w:val="none" w:sz="0" w:space="0" w:color="auto"/>
            <w:left w:val="none" w:sz="0" w:space="0" w:color="auto"/>
            <w:bottom w:val="none" w:sz="0" w:space="0" w:color="auto"/>
            <w:right w:val="none" w:sz="0" w:space="0" w:color="auto"/>
          </w:divBdr>
        </w:div>
        <w:div w:id="2091653366">
          <w:marLeft w:val="144"/>
          <w:marRight w:val="0"/>
          <w:marTop w:val="240"/>
          <w:marBottom w:val="40"/>
          <w:divBdr>
            <w:top w:val="none" w:sz="0" w:space="0" w:color="auto"/>
            <w:left w:val="none" w:sz="0" w:space="0" w:color="auto"/>
            <w:bottom w:val="none" w:sz="0" w:space="0" w:color="auto"/>
            <w:right w:val="none" w:sz="0" w:space="0" w:color="auto"/>
          </w:divBdr>
        </w:div>
        <w:div w:id="680816863">
          <w:marLeft w:val="144"/>
          <w:marRight w:val="0"/>
          <w:marTop w:val="240"/>
          <w:marBottom w:val="40"/>
          <w:divBdr>
            <w:top w:val="none" w:sz="0" w:space="0" w:color="auto"/>
            <w:left w:val="none" w:sz="0" w:space="0" w:color="auto"/>
            <w:bottom w:val="none" w:sz="0" w:space="0" w:color="auto"/>
            <w:right w:val="none" w:sz="0" w:space="0" w:color="auto"/>
          </w:divBdr>
        </w:div>
        <w:div w:id="721752201">
          <w:marLeft w:val="144"/>
          <w:marRight w:val="0"/>
          <w:marTop w:val="240"/>
          <w:marBottom w:val="40"/>
          <w:divBdr>
            <w:top w:val="none" w:sz="0" w:space="0" w:color="auto"/>
            <w:left w:val="none" w:sz="0" w:space="0" w:color="auto"/>
            <w:bottom w:val="none" w:sz="0" w:space="0" w:color="auto"/>
            <w:right w:val="none" w:sz="0" w:space="0" w:color="auto"/>
          </w:divBdr>
        </w:div>
        <w:div w:id="349994728">
          <w:marLeft w:val="144"/>
          <w:marRight w:val="0"/>
          <w:marTop w:val="240"/>
          <w:marBottom w:val="40"/>
          <w:divBdr>
            <w:top w:val="none" w:sz="0" w:space="0" w:color="auto"/>
            <w:left w:val="none" w:sz="0" w:space="0" w:color="auto"/>
            <w:bottom w:val="none" w:sz="0" w:space="0" w:color="auto"/>
            <w:right w:val="none" w:sz="0" w:space="0" w:color="auto"/>
          </w:divBdr>
        </w:div>
        <w:div w:id="1365909453">
          <w:marLeft w:val="144"/>
          <w:marRight w:val="0"/>
          <w:marTop w:val="240"/>
          <w:marBottom w:val="40"/>
          <w:divBdr>
            <w:top w:val="none" w:sz="0" w:space="0" w:color="auto"/>
            <w:left w:val="none" w:sz="0" w:space="0" w:color="auto"/>
            <w:bottom w:val="none" w:sz="0" w:space="0" w:color="auto"/>
            <w:right w:val="none" w:sz="0" w:space="0" w:color="auto"/>
          </w:divBdr>
        </w:div>
        <w:div w:id="502428072">
          <w:marLeft w:val="144"/>
          <w:marRight w:val="0"/>
          <w:marTop w:val="240"/>
          <w:marBottom w:val="40"/>
          <w:divBdr>
            <w:top w:val="none" w:sz="0" w:space="0" w:color="auto"/>
            <w:left w:val="none" w:sz="0" w:space="0" w:color="auto"/>
            <w:bottom w:val="none" w:sz="0" w:space="0" w:color="auto"/>
            <w:right w:val="none" w:sz="0" w:space="0" w:color="auto"/>
          </w:divBdr>
        </w:div>
        <w:div w:id="1713115367">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use-of-reasonable-force-in-school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15</Pages>
  <Words>3850</Words>
  <Characters>21946</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Wildey</dc:creator>
  <cp:keywords/>
  <dc:description/>
  <cp:lastModifiedBy>Tim Wildey</cp:lastModifiedBy>
  <cp:revision>8</cp:revision>
  <cp:lastPrinted>2026-03-23T13:03:00Z</cp:lastPrinted>
  <dcterms:created xsi:type="dcterms:W3CDTF">2026-03-23T09:41:00Z</dcterms:created>
  <dcterms:modified xsi:type="dcterms:W3CDTF">2026-04-02T10:34:00Z</dcterms:modified>
</cp:coreProperties>
</file>